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DB" w:rsidRDefault="000B49DB" w:rsidP="000B49DB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  <w:lang w:val="hr-HR" w:eastAsia="hr-HR"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DB" w:rsidRDefault="000B49DB" w:rsidP="000B49DB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0B49DB" w:rsidRDefault="000B49DB" w:rsidP="000B49DB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0B49DB" w:rsidRDefault="000B49DB" w:rsidP="000B49DB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noProof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0B49DB" w:rsidRDefault="000B49DB" w:rsidP="000B49DB">
      <w:pPr>
        <w:framePr w:hSpace="180" w:wrap="around" w:vAnchor="text" w:hAnchor="text" w:y="1"/>
      </w:pPr>
      <w:r>
        <w:t xml:space="preserve">           Ivana </w:t>
      </w:r>
      <w:proofErr w:type="spellStart"/>
      <w:r>
        <w:t>Pavla</w:t>
      </w:r>
      <w:proofErr w:type="spellEnd"/>
      <w:r>
        <w:t xml:space="preserve"> </w:t>
      </w:r>
      <w:proofErr w:type="gramStart"/>
      <w:r>
        <w:t>II  46</w:t>
      </w:r>
      <w:proofErr w:type="gramEnd"/>
      <w:r>
        <w:t>.</w:t>
      </w:r>
    </w:p>
    <w:p w:rsidR="000B49DB" w:rsidRDefault="000B49DB" w:rsidP="000B49DB">
      <w:r>
        <w:t xml:space="preserve">          23233 PRIVLAKA</w:t>
      </w:r>
    </w:p>
    <w:p w:rsidR="000B49DB" w:rsidRDefault="000B49DB" w:rsidP="000B49DB">
      <w:pPr>
        <w:rPr>
          <w:b/>
          <w:sz w:val="24"/>
          <w:szCs w:val="24"/>
        </w:rPr>
      </w:pPr>
    </w:p>
    <w:p w:rsidR="000B49DB" w:rsidRDefault="00E8361B" w:rsidP="000B49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008-01/18-01/07</w:t>
      </w:r>
    </w:p>
    <w:p w:rsidR="000B49DB" w:rsidRDefault="000B49DB" w:rsidP="000B49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URBROJ: 2198/28-03/</w:t>
      </w:r>
      <w:r w:rsidR="0090671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-18-1</w:t>
      </w:r>
    </w:p>
    <w:p w:rsidR="000B49DB" w:rsidRDefault="000B49DB" w:rsidP="000B49DB">
      <w:pPr>
        <w:rPr>
          <w:sz w:val="24"/>
          <w:szCs w:val="24"/>
        </w:rPr>
      </w:pPr>
    </w:p>
    <w:p w:rsidR="000B49DB" w:rsidRDefault="000B49DB" w:rsidP="000B49DB">
      <w:pPr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>Privlaka, 2</w:t>
      </w:r>
      <w:r w:rsidR="00E8361B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hr-HR"/>
        </w:rPr>
        <w:t xml:space="preserve"> siječnja 2018. godine</w:t>
      </w:r>
    </w:p>
    <w:p w:rsidR="000B49DB" w:rsidRDefault="000B49DB" w:rsidP="000B49DB">
      <w:pPr>
        <w:rPr>
          <w:sz w:val="24"/>
          <w:szCs w:val="24"/>
        </w:rPr>
      </w:pPr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1. Zakona o prvu na pristup informacijama („Narodne novine“ broj 25/13 i 85/15) a u skladu sa Planom savjetovanja sa javnošću za 2018. godinu, Općina Privlaka, objavljuje</w:t>
      </w:r>
    </w:p>
    <w:p w:rsidR="000B49DB" w:rsidRDefault="000B49DB" w:rsidP="000B49D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0B49DB" w:rsidRDefault="000B49DB" w:rsidP="000B49D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javnosti za sudjelovanje u postupku savjetovanja</w:t>
      </w:r>
    </w:p>
    <w:p w:rsidR="000B49DB" w:rsidRDefault="000B49DB" w:rsidP="000B49D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dostavom prijedloga i mišljenja</w:t>
      </w:r>
    </w:p>
    <w:p w:rsidR="000B49DB" w:rsidRDefault="000B49DB" w:rsidP="000B49DB">
      <w:pPr>
        <w:jc w:val="center"/>
        <w:rPr>
          <w:b/>
          <w:sz w:val="24"/>
          <w:szCs w:val="24"/>
          <w:lang w:val="hr-HR"/>
        </w:rPr>
      </w:pPr>
    </w:p>
    <w:p w:rsidR="000B49DB" w:rsidRDefault="000B49DB" w:rsidP="000B49DB">
      <w:pPr>
        <w:jc w:val="center"/>
        <w:rPr>
          <w:b/>
          <w:sz w:val="24"/>
          <w:szCs w:val="24"/>
          <w:lang w:val="hr-HR"/>
        </w:rPr>
      </w:pPr>
    </w:p>
    <w:p w:rsidR="000B49DB" w:rsidRDefault="00E8361B" w:rsidP="000B49DB">
      <w:pPr>
        <w:jc w:val="center"/>
        <w:rPr>
          <w:i/>
          <w:sz w:val="28"/>
          <w:szCs w:val="28"/>
          <w:u w:val="single"/>
          <w:lang w:val="hr-HR"/>
        </w:rPr>
      </w:pPr>
      <w:r>
        <w:rPr>
          <w:i/>
          <w:sz w:val="28"/>
          <w:szCs w:val="28"/>
          <w:u w:val="single"/>
          <w:lang w:val="hr-HR"/>
        </w:rPr>
        <w:t>ODLUKU o načinu pružanja javne usluge prikupljanja miješanog i biorazgradivog komunalnog otpada u općini Privlaka</w:t>
      </w:r>
    </w:p>
    <w:p w:rsidR="000B49DB" w:rsidRDefault="000B49DB" w:rsidP="000B49DB">
      <w:pPr>
        <w:jc w:val="center"/>
        <w:rPr>
          <w:i/>
          <w:sz w:val="28"/>
          <w:szCs w:val="28"/>
          <w:u w:val="single"/>
          <w:lang w:val="hr-HR"/>
        </w:rPr>
      </w:pPr>
    </w:p>
    <w:p w:rsidR="000B49DB" w:rsidRDefault="000B49DB" w:rsidP="000B49DB">
      <w:pPr>
        <w:jc w:val="both"/>
        <w:rPr>
          <w:sz w:val="24"/>
          <w:szCs w:val="24"/>
          <w:lang w:val="hr-HR"/>
        </w:rPr>
      </w:pPr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Općina Privlaka objavljuje Nacrt </w:t>
      </w:r>
      <w:r w:rsidR="00E8361B">
        <w:rPr>
          <w:sz w:val="24"/>
          <w:szCs w:val="24"/>
          <w:lang w:val="hr-HR"/>
        </w:rPr>
        <w:t>Odluke o načinu pružanja javne usluge prikupljanja miješanog i biorazgradivog komunalnog otpada u Općini Privlaka</w:t>
      </w:r>
      <w:r>
        <w:rPr>
          <w:sz w:val="24"/>
          <w:szCs w:val="24"/>
          <w:lang w:val="hr-HR"/>
        </w:rPr>
        <w:t xml:space="preserve">. te poziva javnost da se uključi u izradu općeg akta. Savjetovanje s javnošću provest će se u trajanju od </w:t>
      </w:r>
      <w:r w:rsidR="00E8361B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 dana u razdoblju od 2</w:t>
      </w:r>
      <w:r w:rsidR="00E8361B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. siječnja do </w:t>
      </w:r>
      <w:r w:rsidR="00E8361B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.veljače  2018. godine. </w:t>
      </w:r>
    </w:p>
    <w:p w:rsidR="000B49DB" w:rsidRDefault="000B49DB" w:rsidP="000B49D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dostavu prijedloga i mišljenja koristi se isključivo priloženi obrazac. Popunjeni obrazac potrebno je dostaviti na e-mail adresu: </w:t>
      </w:r>
      <w:hyperlink r:id="rId7" w:history="1">
        <w:r>
          <w:rPr>
            <w:rStyle w:val="Hiperveza"/>
            <w:sz w:val="24"/>
            <w:szCs w:val="24"/>
            <w:lang w:val="hr-HR"/>
          </w:rPr>
          <w:t>opcina@privlaka.hr</w:t>
        </w:r>
      </w:hyperlink>
      <w:r>
        <w:rPr>
          <w:sz w:val="24"/>
          <w:szCs w:val="24"/>
          <w:lang w:val="hr-HR"/>
        </w:rPr>
        <w:t xml:space="preserve"> ili putem pošte na adresu: Općina Privlaka, Ivana Pavla II 46, 23233 Privlaka.</w:t>
      </w:r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 završetku Savjetovanja, Općina Privlaka sastavit će izvješće koje sadrži zaprimljene prijedloge i primjedbe te očitovanje s razlozima za neprihvaćanje pojedinih prijedloga i primjedbi a koje će biti objavljeno na internetskoj stranici Općine Privlaka -  </w:t>
      </w:r>
      <w:hyperlink r:id="rId8" w:history="1">
        <w:r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sz w:val="24"/>
          <w:szCs w:val="24"/>
          <w:lang w:val="hr-HR"/>
        </w:rPr>
        <w:t>.</w:t>
      </w:r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savjetovanju s javnošću nositelj izrade nacrta obvezno dostavlja tijelu koje usvaja ili donosi propis, opći akt ili dokument.</w:t>
      </w:r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predloženog teksta općeg akta i pristiglih prijedloga i mišljenja, formulirat će se konačni tekst Odluke </w:t>
      </w:r>
      <w:bookmarkStart w:id="0" w:name="_Hlk503344604"/>
      <w:r>
        <w:rPr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načinu pružanja javne usluge prikupljanja miješanog komunalnog otpada i biorazgradivog komunalnog otpada na području Općine Privlaka.</w:t>
      </w:r>
      <w:bookmarkEnd w:id="0"/>
    </w:p>
    <w:p w:rsidR="000B49DB" w:rsidRDefault="000B49DB" w:rsidP="000B49D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 obavijesti čine: </w:t>
      </w:r>
      <w:r w:rsidR="00906718">
        <w:rPr>
          <w:sz w:val="24"/>
          <w:szCs w:val="24"/>
          <w:lang w:val="hr-HR"/>
        </w:rPr>
        <w:t>Odluka o načinu pružanja javne usluge prikupljanja miješanog i biorazgradivog komunalnog otpada u Općini Privlaka</w:t>
      </w:r>
      <w:r>
        <w:rPr>
          <w:sz w:val="24"/>
          <w:szCs w:val="24"/>
          <w:lang w:val="hr-HR"/>
        </w:rPr>
        <w:t xml:space="preserve">., </w:t>
      </w:r>
      <w:bookmarkStart w:id="1" w:name="_GoBack"/>
      <w:bookmarkEnd w:id="1"/>
      <w:r>
        <w:rPr>
          <w:sz w:val="24"/>
          <w:szCs w:val="24"/>
          <w:lang w:val="hr-HR"/>
        </w:rPr>
        <w:t>Obrazac za dostavu prijedloga i mišljenja.</w:t>
      </w:r>
    </w:p>
    <w:p w:rsidR="000B49DB" w:rsidRDefault="000B49DB" w:rsidP="000B49DB">
      <w:pPr>
        <w:rPr>
          <w:sz w:val="24"/>
          <w:szCs w:val="24"/>
        </w:rPr>
      </w:pPr>
    </w:p>
    <w:p w:rsidR="000B49DB" w:rsidRDefault="000B49DB" w:rsidP="000B49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Pročelnik</w:t>
      </w:r>
      <w:proofErr w:type="spellEnd"/>
      <w:r>
        <w:rPr>
          <w:sz w:val="24"/>
          <w:szCs w:val="24"/>
        </w:rPr>
        <w:t>:</w:t>
      </w:r>
    </w:p>
    <w:p w:rsidR="000B49DB" w:rsidRDefault="000B49DB" w:rsidP="000B49DB">
      <w:pPr>
        <w:rPr>
          <w:sz w:val="24"/>
          <w:szCs w:val="24"/>
        </w:rPr>
      </w:pPr>
    </w:p>
    <w:p w:rsidR="000B49DB" w:rsidRDefault="000B49DB" w:rsidP="000B49DB">
      <w:pPr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Zrinko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Skoblar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 xml:space="preserve">. </w:t>
      </w:r>
    </w:p>
    <w:p w:rsidR="00B66210" w:rsidRDefault="00B66210"/>
    <w:sectPr w:rsidR="00B6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DB"/>
    <w:rsid w:val="000B49DB"/>
    <w:rsid w:val="00906718"/>
    <w:rsid w:val="00B66210"/>
    <w:rsid w:val="00E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49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49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2018-01-26T08:40:00Z</dcterms:created>
  <dcterms:modified xsi:type="dcterms:W3CDTF">2018-01-26T08:58:00Z</dcterms:modified>
</cp:coreProperties>
</file>