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FF" w:rsidRPr="00DB7D39" w:rsidRDefault="009F2D47" w:rsidP="00DD314A">
      <w:pPr>
        <w:spacing w:after="148"/>
        <w:ind w:left="0" w:right="0" w:firstLine="708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 </w:t>
      </w:r>
      <w:r w:rsidRPr="00DB7D39">
        <w:rPr>
          <w:rFonts w:ascii="Times New Roman" w:hAnsi="Times New Roman" w:cs="Times New Roman"/>
          <w:szCs w:val="24"/>
        </w:rPr>
        <w:t>Na temelju</w:t>
      </w:r>
      <w:r w:rsidR="00536367">
        <w:rPr>
          <w:rFonts w:ascii="Times New Roman" w:hAnsi="Times New Roman" w:cs="Times New Roman"/>
          <w:szCs w:val="24"/>
        </w:rPr>
        <w:t xml:space="preserve"> članka</w:t>
      </w:r>
      <w:r w:rsidRPr="00DB7D39">
        <w:rPr>
          <w:rFonts w:ascii="Times New Roman" w:hAnsi="Times New Roman" w:cs="Times New Roman"/>
          <w:szCs w:val="24"/>
        </w:rPr>
        <w:t xml:space="preserve"> </w:t>
      </w:r>
      <w:r w:rsidR="002A7EB1">
        <w:rPr>
          <w:rFonts w:ascii="Times New Roman" w:hAnsi="Times New Roman" w:cs="Times New Roman"/>
          <w:szCs w:val="24"/>
        </w:rPr>
        <w:t>46</w:t>
      </w:r>
      <w:r w:rsidR="00536367">
        <w:rPr>
          <w:rFonts w:ascii="Times New Roman" w:hAnsi="Times New Roman" w:cs="Times New Roman"/>
          <w:szCs w:val="24"/>
        </w:rPr>
        <w:t xml:space="preserve">. statuta Općine </w:t>
      </w:r>
      <w:proofErr w:type="spellStart"/>
      <w:r w:rsidR="00536367">
        <w:rPr>
          <w:rFonts w:ascii="Times New Roman" w:hAnsi="Times New Roman" w:cs="Times New Roman"/>
          <w:szCs w:val="24"/>
        </w:rPr>
        <w:t>Privlaka</w:t>
      </w:r>
      <w:proofErr w:type="spellEnd"/>
      <w:r w:rsidR="00536367">
        <w:rPr>
          <w:rFonts w:ascii="Times New Roman" w:hAnsi="Times New Roman" w:cs="Times New Roman"/>
          <w:szCs w:val="24"/>
        </w:rPr>
        <w:t xml:space="preserve"> (“Službeni glasnik Zadarske županije</w:t>
      </w:r>
      <w:r w:rsidR="008F4777">
        <w:rPr>
          <w:rFonts w:ascii="Times New Roman" w:hAnsi="Times New Roman" w:cs="Times New Roman"/>
          <w:szCs w:val="24"/>
        </w:rPr>
        <w:t>“</w:t>
      </w:r>
      <w:r w:rsidR="000F3A99">
        <w:rPr>
          <w:rFonts w:ascii="Times New Roman" w:hAnsi="Times New Roman" w:cs="Times New Roman"/>
          <w:szCs w:val="24"/>
        </w:rPr>
        <w:t xml:space="preserve"> </w:t>
      </w:r>
      <w:r w:rsidR="008F4777">
        <w:rPr>
          <w:rFonts w:ascii="Times New Roman" w:hAnsi="Times New Roman" w:cs="Times New Roman"/>
          <w:szCs w:val="24"/>
        </w:rPr>
        <w:t xml:space="preserve">br. </w:t>
      </w:r>
      <w:r w:rsidR="000F3A99">
        <w:rPr>
          <w:rFonts w:ascii="Times New Roman" w:hAnsi="Times New Roman" w:cs="Times New Roman"/>
          <w:szCs w:val="24"/>
        </w:rPr>
        <w:t>05/18,</w:t>
      </w:r>
      <w:r w:rsidR="00536367">
        <w:rPr>
          <w:rFonts w:ascii="Times New Roman" w:hAnsi="Times New Roman" w:cs="Times New Roman"/>
          <w:szCs w:val="24"/>
        </w:rPr>
        <w:t>) i članka 5. Odluke o uvjetima i načinu davanja javnih površina na privremeno korištenje</w:t>
      </w:r>
      <w:r w:rsidR="00654D19">
        <w:rPr>
          <w:rFonts w:ascii="Times New Roman" w:hAnsi="Times New Roman" w:cs="Times New Roman"/>
          <w:szCs w:val="24"/>
        </w:rPr>
        <w:t xml:space="preserve"> (</w:t>
      </w:r>
      <w:r w:rsidR="008F4777">
        <w:rPr>
          <w:rFonts w:ascii="Times New Roman" w:hAnsi="Times New Roman" w:cs="Times New Roman"/>
          <w:szCs w:val="24"/>
        </w:rPr>
        <w:t>„</w:t>
      </w:r>
      <w:r w:rsidR="00654D19">
        <w:rPr>
          <w:rFonts w:ascii="Times New Roman" w:hAnsi="Times New Roman" w:cs="Times New Roman"/>
          <w:szCs w:val="24"/>
        </w:rPr>
        <w:t>Službeni glasnik Zadarske županije</w:t>
      </w:r>
      <w:r w:rsidR="008F4777">
        <w:rPr>
          <w:rFonts w:ascii="Times New Roman" w:hAnsi="Times New Roman" w:cs="Times New Roman"/>
          <w:szCs w:val="24"/>
        </w:rPr>
        <w:t>“ br.</w:t>
      </w:r>
      <w:r w:rsidR="00654D19">
        <w:rPr>
          <w:rFonts w:ascii="Times New Roman" w:hAnsi="Times New Roman" w:cs="Times New Roman"/>
          <w:szCs w:val="24"/>
        </w:rPr>
        <w:t xml:space="preserve"> 05/18)</w:t>
      </w:r>
      <w:r w:rsidR="00536367">
        <w:rPr>
          <w:rFonts w:ascii="Times New Roman" w:hAnsi="Times New Roman" w:cs="Times New Roman"/>
          <w:szCs w:val="24"/>
        </w:rPr>
        <w:t>, Općinski načelnik dana</w:t>
      </w:r>
      <w:r w:rsidR="009302F7">
        <w:rPr>
          <w:rFonts w:ascii="Times New Roman" w:hAnsi="Times New Roman" w:cs="Times New Roman"/>
          <w:szCs w:val="24"/>
        </w:rPr>
        <w:t xml:space="preserve"> 2</w:t>
      </w:r>
      <w:r w:rsidR="004F4E83">
        <w:rPr>
          <w:rFonts w:ascii="Times New Roman" w:hAnsi="Times New Roman" w:cs="Times New Roman"/>
          <w:szCs w:val="24"/>
        </w:rPr>
        <w:t>8</w:t>
      </w:r>
      <w:r w:rsidR="009302F7">
        <w:rPr>
          <w:rFonts w:ascii="Times New Roman" w:hAnsi="Times New Roman" w:cs="Times New Roman"/>
          <w:szCs w:val="24"/>
        </w:rPr>
        <w:t xml:space="preserve">. ožujka </w:t>
      </w:r>
      <w:r w:rsidR="00536367">
        <w:rPr>
          <w:rFonts w:ascii="Times New Roman" w:hAnsi="Times New Roman" w:cs="Times New Roman"/>
          <w:szCs w:val="24"/>
        </w:rPr>
        <w:t>2018. godine donosi:</w:t>
      </w:r>
    </w:p>
    <w:p w:rsidR="004857FF" w:rsidRPr="00DB7D39" w:rsidRDefault="009F2D47">
      <w:pPr>
        <w:spacing w:after="91" w:line="259" w:lineRule="auto"/>
        <w:ind w:left="60" w:right="0" w:firstLine="0"/>
        <w:jc w:val="center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DB7D39" w:rsidRPr="00DB7D39" w:rsidRDefault="00E90749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DOPUNA  </w:t>
      </w:r>
      <w:r w:rsidR="009F2D47" w:rsidRPr="00DB7D39">
        <w:rPr>
          <w:rFonts w:ascii="Times New Roman" w:hAnsi="Times New Roman" w:cs="Times New Roman"/>
          <w:i w:val="0"/>
          <w:sz w:val="24"/>
          <w:szCs w:val="24"/>
        </w:rPr>
        <w:t>P L A N</w:t>
      </w:r>
      <w:r>
        <w:rPr>
          <w:rFonts w:ascii="Times New Roman" w:hAnsi="Times New Roman" w:cs="Times New Roman"/>
          <w:i w:val="0"/>
          <w:sz w:val="24"/>
          <w:szCs w:val="24"/>
        </w:rPr>
        <w:t>A</w:t>
      </w:r>
    </w:p>
    <w:p w:rsidR="004857FF" w:rsidRPr="00DB7D39" w:rsidRDefault="009F2D47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postavljanja privremenih objekata na javnim površinama na području </w:t>
      </w:r>
      <w:r w:rsidR="00DB7D39">
        <w:rPr>
          <w:rFonts w:ascii="Times New Roman" w:hAnsi="Times New Roman" w:cs="Times New Roman"/>
          <w:i w:val="0"/>
          <w:sz w:val="24"/>
          <w:szCs w:val="24"/>
        </w:rPr>
        <w:t xml:space="preserve">Općine </w:t>
      </w:r>
      <w:proofErr w:type="spellStart"/>
      <w:r w:rsidR="00DB7D39">
        <w:rPr>
          <w:rFonts w:ascii="Times New Roman" w:hAnsi="Times New Roman" w:cs="Times New Roman"/>
          <w:i w:val="0"/>
          <w:sz w:val="24"/>
          <w:szCs w:val="24"/>
        </w:rPr>
        <w:t>Privlaka</w:t>
      </w:r>
      <w:proofErr w:type="spellEnd"/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 za 201</w:t>
      </w:r>
      <w:r w:rsidR="00DB7D39">
        <w:rPr>
          <w:rFonts w:ascii="Times New Roman" w:hAnsi="Times New Roman" w:cs="Times New Roman"/>
          <w:i w:val="0"/>
          <w:sz w:val="24"/>
          <w:szCs w:val="24"/>
        </w:rPr>
        <w:t>8</w:t>
      </w: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. godinu </w:t>
      </w:r>
    </w:p>
    <w:p w:rsidR="004857FF" w:rsidRPr="00DB7D39" w:rsidRDefault="009F2D47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4857FF">
      <w:pPr>
        <w:spacing w:after="112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</w:p>
    <w:p w:rsidR="004857FF" w:rsidRPr="00E90749" w:rsidRDefault="009F2D47" w:rsidP="00E90749">
      <w:pPr>
        <w:pStyle w:val="Odlomakpopisa"/>
        <w:numPr>
          <w:ilvl w:val="0"/>
          <w:numId w:val="9"/>
        </w:numPr>
        <w:spacing w:after="11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E90749">
        <w:rPr>
          <w:rFonts w:ascii="Times New Roman" w:hAnsi="Times New Roman" w:cs="Times New Roman"/>
          <w:b/>
          <w:szCs w:val="24"/>
        </w:rPr>
        <w:t xml:space="preserve">LOKACIJE </w:t>
      </w:r>
    </w:p>
    <w:p w:rsidR="002F1D9D" w:rsidRPr="00DB7D39" w:rsidRDefault="002F1D9D" w:rsidP="002F1D9D">
      <w:pPr>
        <w:pStyle w:val="Odlomakpopisa"/>
        <w:spacing w:after="112" w:line="259" w:lineRule="auto"/>
        <w:ind w:left="1080" w:right="0" w:firstLine="0"/>
        <w:jc w:val="left"/>
        <w:rPr>
          <w:rFonts w:ascii="Times New Roman" w:hAnsi="Times New Roman" w:cs="Times New Roman"/>
          <w:szCs w:val="24"/>
        </w:rPr>
      </w:pPr>
    </w:p>
    <w:p w:rsidR="002F1D9D" w:rsidRDefault="002F1D9D" w:rsidP="002F1D9D">
      <w:pPr>
        <w:pStyle w:val="Odlomakpopisa"/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b/>
          <w:szCs w:val="24"/>
          <w:lang w:val="hr-HR" w:eastAsia="en-US"/>
        </w:rPr>
        <w:t>Pokretne ugostiteljske radnje (objekt do 15 m2 s terasom do 50 m2 uz zahtjev najmoprimca</w:t>
      </w:r>
      <w:r w:rsidR="001566CC">
        <w:rPr>
          <w:rFonts w:ascii="Times New Roman" w:eastAsia="Times New Roman" w:hAnsi="Times New Roman" w:cs="Times New Roman"/>
          <w:b/>
          <w:szCs w:val="24"/>
          <w:lang w:val="hr-HR" w:eastAsia="en-US"/>
        </w:rPr>
        <w:t xml:space="preserve"> za povećanje kvadrature terase</w:t>
      </w:r>
      <w:r w:rsidRPr="002F1D9D">
        <w:rPr>
          <w:rFonts w:ascii="Times New Roman" w:eastAsia="Times New Roman" w:hAnsi="Times New Roman" w:cs="Times New Roman"/>
          <w:b/>
          <w:szCs w:val="24"/>
          <w:lang w:val="hr-HR" w:eastAsia="en-US"/>
        </w:rPr>
        <w:t xml:space="preserve"> i suglasnost Općin</w:t>
      </w:r>
      <w:r w:rsidR="001566CC">
        <w:rPr>
          <w:rFonts w:ascii="Times New Roman" w:eastAsia="Times New Roman" w:hAnsi="Times New Roman" w:cs="Times New Roman"/>
          <w:b/>
          <w:szCs w:val="24"/>
          <w:lang w:val="hr-HR" w:eastAsia="en-US"/>
        </w:rPr>
        <w:t>skog povjerenstva</w:t>
      </w:r>
      <w:r w:rsidRPr="002F1D9D">
        <w:rPr>
          <w:rFonts w:ascii="Times New Roman" w:eastAsia="Times New Roman" w:hAnsi="Times New Roman" w:cs="Times New Roman"/>
          <w:b/>
          <w:szCs w:val="24"/>
          <w:lang w:val="hr-HR" w:eastAsia="en-US"/>
        </w:rPr>
        <w:t xml:space="preserve"> može i više uz istu cijenu najma</w:t>
      </w:r>
      <w:r w:rsidR="001566CC">
        <w:rPr>
          <w:rFonts w:ascii="Times New Roman" w:eastAsia="Times New Roman" w:hAnsi="Times New Roman" w:cs="Times New Roman"/>
          <w:b/>
          <w:szCs w:val="24"/>
          <w:lang w:val="hr-HR" w:eastAsia="en-US"/>
        </w:rPr>
        <w:t xml:space="preserve"> po m2</w:t>
      </w:r>
      <w:r w:rsidRPr="002F1D9D">
        <w:rPr>
          <w:rFonts w:ascii="Times New Roman" w:eastAsia="Times New Roman" w:hAnsi="Times New Roman" w:cs="Times New Roman"/>
          <w:b/>
          <w:szCs w:val="24"/>
          <w:lang w:val="hr-HR" w:eastAsia="en-US"/>
        </w:rPr>
        <w:t>)</w:t>
      </w:r>
    </w:p>
    <w:p w:rsidR="009763AC" w:rsidRPr="002F1D9D" w:rsidRDefault="009763AC" w:rsidP="009763AC">
      <w:pPr>
        <w:pStyle w:val="Odlomakpopisa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szCs w:val="24"/>
          <w:lang w:val="hr-HR" w:eastAsia="en-US"/>
        </w:rPr>
      </w:pPr>
    </w:p>
    <w:p w:rsidR="002F1D9D" w:rsidRPr="002F1D9D" w:rsidRDefault="009763AC" w:rsidP="009302F7">
      <w:pPr>
        <w:spacing w:after="0" w:line="240" w:lineRule="auto"/>
        <w:ind w:left="4950" w:right="0" w:hanging="4230"/>
        <w:jc w:val="left"/>
        <w:rPr>
          <w:rFonts w:ascii="Times New Roman" w:eastAsia="Times New Roman" w:hAnsi="Times New Roman" w:cs="Times New Roman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szCs w:val="24"/>
          <w:lang w:val="hr-HR" w:eastAsia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Cs w:val="24"/>
          <w:lang w:val="hr-HR" w:eastAsia="en-US"/>
        </w:rPr>
        <w:t>sabunike</w:t>
      </w:r>
      <w:proofErr w:type="spellEnd"/>
      <w:r>
        <w:rPr>
          <w:rFonts w:ascii="Times New Roman" w:eastAsia="Times New Roman" w:hAnsi="Times New Roman" w:cs="Times New Roman"/>
          <w:szCs w:val="24"/>
          <w:lang w:val="hr-HR" w:eastAsia="en-US"/>
        </w:rPr>
        <w:t xml:space="preserve"> centar </w:t>
      </w:r>
      <w:r>
        <w:rPr>
          <w:rFonts w:ascii="Times New Roman" w:eastAsia="Times New Roman" w:hAnsi="Times New Roman" w:cs="Times New Roman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szCs w:val="24"/>
          <w:lang w:val="hr-HR" w:eastAsia="en-US"/>
        </w:rPr>
        <w:tab/>
      </w:r>
      <w:proofErr w:type="spellStart"/>
      <w:r w:rsidR="00DB7CF5">
        <w:rPr>
          <w:rFonts w:ascii="Times New Roman" w:eastAsia="Times New Roman" w:hAnsi="Times New Roman" w:cs="Times New Roman"/>
          <w:szCs w:val="24"/>
          <w:lang w:val="hr-HR" w:eastAsia="en-US"/>
        </w:rPr>
        <w:t>Mikrolokacija</w:t>
      </w:r>
      <w:proofErr w:type="spellEnd"/>
      <w:r w:rsidR="00DB7CF5">
        <w:rPr>
          <w:rFonts w:ascii="Times New Roman" w:eastAsia="Times New Roman" w:hAnsi="Times New Roman" w:cs="Times New Roman"/>
          <w:szCs w:val="24"/>
          <w:lang w:val="hr-HR" w:eastAsia="en-US"/>
        </w:rPr>
        <w:t xml:space="preserve"> 1.</w:t>
      </w:r>
      <w:r w:rsidR="009302F7">
        <w:rPr>
          <w:rFonts w:ascii="Times New Roman" w:eastAsia="Times New Roman" w:hAnsi="Times New Roman" w:cs="Times New Roman"/>
          <w:szCs w:val="24"/>
          <w:lang w:val="hr-HR" w:eastAsia="en-US"/>
        </w:rPr>
        <w:t xml:space="preserve"> (ugostiteljska radnja)</w:t>
      </w:r>
    </w:p>
    <w:p w:rsidR="002F1D9D" w:rsidRPr="002F1D9D" w:rsidRDefault="002F1D9D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</w:t>
      </w:r>
      <w:proofErr w:type="spellStart"/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Sabunike</w:t>
      </w:r>
      <w:proofErr w:type="spellEnd"/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, šumica </w:t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2.</w:t>
      </w:r>
      <w:r w:rsidR="009302F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(ugostiteljska radnja)</w:t>
      </w:r>
    </w:p>
    <w:p w:rsidR="002F1D9D" w:rsidRDefault="002F1D9D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</w:t>
      </w:r>
      <w:proofErr w:type="spellStart"/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Loznica</w:t>
      </w:r>
      <w:proofErr w:type="spellEnd"/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3.</w:t>
      </w:r>
      <w:r w:rsidR="009302F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(ugostiteljska radnja)</w:t>
      </w:r>
    </w:p>
    <w:p w:rsidR="005B6169" w:rsidRPr="002F1D9D" w:rsidRDefault="005B6169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Loznica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782930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4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</w:t>
      </w:r>
      <w:r w:rsidR="009302F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(ugostiteljska radnja)</w:t>
      </w:r>
    </w:p>
    <w:p w:rsidR="002F1D9D" w:rsidRPr="002F1D9D" w:rsidRDefault="002F1D9D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9763AC" w:rsidRDefault="002F1D9D" w:rsidP="002F1D9D">
      <w:pPr>
        <w:pStyle w:val="Odlomakpopisa"/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Kiosci (objekt do 1</w:t>
      </w:r>
      <w:r w:rsidR="009763AC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5</w:t>
      </w: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m2)</w:t>
      </w:r>
    </w:p>
    <w:p w:rsidR="002F1D9D" w:rsidRPr="009763AC" w:rsidRDefault="002F1D9D" w:rsidP="009763AC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</w:p>
    <w:p w:rsidR="002F1D9D" w:rsidRDefault="009763AC" w:rsidP="009763AC">
      <w:pPr>
        <w:pStyle w:val="Odlomakpopisa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Sabunike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centar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782930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5</w:t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. </w:t>
      </w:r>
      <w:r w:rsidR="009302F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(prodaja novina)</w:t>
      </w:r>
    </w:p>
    <w:p w:rsidR="007D2D9D" w:rsidRPr="00E90749" w:rsidRDefault="007D2D9D" w:rsidP="00E90749">
      <w:pPr>
        <w:pStyle w:val="Odlomakpopisa"/>
        <w:numPr>
          <w:ilvl w:val="0"/>
          <w:numId w:val="6"/>
        </w:numPr>
        <w:spacing w:after="0" w:line="240" w:lineRule="auto"/>
        <w:ind w:right="0"/>
        <w:jc w:val="right"/>
        <w:rPr>
          <w:rFonts w:ascii="Times New Roman" w:eastAsia="Times New Roman" w:hAnsi="Times New Roman" w:cs="Times New Roman"/>
          <w:i/>
          <w:color w:val="auto"/>
          <w:szCs w:val="24"/>
          <w:lang w:val="hr-HR" w:eastAsia="en-US"/>
        </w:rPr>
      </w:pPr>
      <w:proofErr w:type="spellStart"/>
      <w:r w:rsidRPr="00E90749">
        <w:rPr>
          <w:rFonts w:ascii="Times New Roman" w:eastAsia="Times New Roman" w:hAnsi="Times New Roman" w:cs="Times New Roman"/>
          <w:i/>
          <w:color w:val="auto"/>
          <w:szCs w:val="24"/>
          <w:lang w:val="hr-HR" w:eastAsia="en-US"/>
        </w:rPr>
        <w:t>Sabunike</w:t>
      </w:r>
      <w:proofErr w:type="spellEnd"/>
      <w:r w:rsidRPr="00E90749">
        <w:rPr>
          <w:rFonts w:ascii="Times New Roman" w:eastAsia="Times New Roman" w:hAnsi="Times New Roman" w:cs="Times New Roman"/>
          <w:i/>
          <w:color w:val="auto"/>
          <w:szCs w:val="24"/>
          <w:lang w:val="hr-HR" w:eastAsia="en-US"/>
        </w:rPr>
        <w:t xml:space="preserve"> centar</w:t>
      </w:r>
      <w:r w:rsidRPr="00E90749">
        <w:rPr>
          <w:rFonts w:ascii="Times New Roman" w:eastAsia="Times New Roman" w:hAnsi="Times New Roman" w:cs="Times New Roman"/>
          <w:i/>
          <w:color w:val="auto"/>
          <w:szCs w:val="24"/>
          <w:lang w:val="hr-HR" w:eastAsia="en-US"/>
        </w:rPr>
        <w:tab/>
      </w:r>
      <w:r w:rsidRPr="00E90749">
        <w:rPr>
          <w:rFonts w:ascii="Times New Roman" w:eastAsia="Times New Roman" w:hAnsi="Times New Roman" w:cs="Times New Roman"/>
          <w:i/>
          <w:color w:val="auto"/>
          <w:szCs w:val="24"/>
          <w:lang w:val="hr-HR" w:eastAsia="en-US"/>
        </w:rPr>
        <w:tab/>
      </w:r>
      <w:r w:rsidRPr="00E90749">
        <w:rPr>
          <w:rFonts w:ascii="Times New Roman" w:eastAsia="Times New Roman" w:hAnsi="Times New Roman" w:cs="Times New Roman"/>
          <w:i/>
          <w:color w:val="auto"/>
          <w:szCs w:val="24"/>
          <w:lang w:val="hr-HR" w:eastAsia="en-US"/>
        </w:rPr>
        <w:tab/>
      </w:r>
      <w:r w:rsidR="00E90749">
        <w:rPr>
          <w:rFonts w:ascii="Times New Roman" w:eastAsia="Times New Roman" w:hAnsi="Times New Roman" w:cs="Times New Roman"/>
          <w:i/>
          <w:color w:val="auto"/>
          <w:szCs w:val="24"/>
          <w:lang w:val="hr-HR" w:eastAsia="en-US"/>
        </w:rPr>
        <w:t xml:space="preserve">        </w:t>
      </w:r>
      <w:proofErr w:type="spellStart"/>
      <w:r w:rsidRPr="00E90749">
        <w:rPr>
          <w:rFonts w:ascii="Times New Roman" w:eastAsia="Times New Roman" w:hAnsi="Times New Roman" w:cs="Times New Roman"/>
          <w:i/>
          <w:color w:val="auto"/>
          <w:szCs w:val="24"/>
          <w:lang w:val="hr-HR" w:eastAsia="en-US"/>
        </w:rPr>
        <w:t>Mikrolokacija</w:t>
      </w:r>
      <w:proofErr w:type="spellEnd"/>
      <w:r w:rsidRPr="00E90749">
        <w:rPr>
          <w:rFonts w:ascii="Times New Roman" w:eastAsia="Times New Roman" w:hAnsi="Times New Roman" w:cs="Times New Roman"/>
          <w:i/>
          <w:color w:val="auto"/>
          <w:szCs w:val="24"/>
          <w:lang w:val="hr-HR" w:eastAsia="en-US"/>
        </w:rPr>
        <w:t xml:space="preserve"> 15. (prodaja zaleđenih  ribljih i mesnatih proizvoda</w:t>
      </w:r>
      <w:r w:rsidR="00E90749">
        <w:rPr>
          <w:rFonts w:ascii="Times New Roman" w:eastAsia="Times New Roman" w:hAnsi="Times New Roman" w:cs="Times New Roman"/>
          <w:i/>
          <w:color w:val="auto"/>
          <w:szCs w:val="24"/>
          <w:lang w:val="hr-HR" w:eastAsia="en-US"/>
        </w:rPr>
        <w:t>)</w:t>
      </w:r>
    </w:p>
    <w:p w:rsidR="002F1D9D" w:rsidRDefault="002F1D9D" w:rsidP="005B616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</w:p>
    <w:p w:rsidR="005B6169" w:rsidRPr="005B6169" w:rsidRDefault="005B6169" w:rsidP="005B616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</w:p>
    <w:p w:rsidR="002F1D9D" w:rsidRPr="002F1D9D" w:rsidRDefault="002F1D9D" w:rsidP="002F1D9D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Štandovi – zelena tržnica, bižuterija, kokice, šećerna vata, sladoled, uslužne naprave  i sl. (prostor  do 5 m2)</w:t>
      </w:r>
    </w:p>
    <w:p w:rsidR="002F1D9D" w:rsidRDefault="002F1D9D" w:rsidP="002F1D9D">
      <w:pPr>
        <w:spacing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DB7CF5" w:rsidRPr="002F1D9D" w:rsidRDefault="00DB7CF5" w:rsidP="002F1D9D">
      <w:pPr>
        <w:spacing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DB7CF5" w:rsidRDefault="002F1D9D" w:rsidP="00DB7CF5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Centar kod pošte 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6.(zelena tržnica)</w:t>
      </w:r>
    </w:p>
    <w:p w:rsidR="00DB7CF5" w:rsidRDefault="00DB7CF5" w:rsidP="00DB7CF5">
      <w:pPr>
        <w:spacing w:after="0" w:line="240" w:lineRule="auto"/>
        <w:ind w:left="4260" w:right="0" w:firstLine="696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7. (zelena tržnica)</w:t>
      </w:r>
    </w:p>
    <w:p w:rsidR="00DB7CF5" w:rsidRPr="002F1D9D" w:rsidRDefault="00DB7CF5" w:rsidP="002F1D9D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</w:t>
      </w:r>
      <w:proofErr w:type="spellStart"/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Sabunike</w:t>
      </w:r>
      <w:proofErr w:type="spellEnd"/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centar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8. (zelena tržnica)</w:t>
      </w:r>
    </w:p>
    <w:p w:rsidR="00DB7CF5" w:rsidRDefault="00DB7CF5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9. (zelena tržnica)</w:t>
      </w:r>
    </w:p>
    <w:p w:rsidR="00DB7CF5" w:rsidRDefault="00DB7CF5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10. (zelena tržnica)</w:t>
      </w:r>
    </w:p>
    <w:p w:rsidR="00DB7CF5" w:rsidRDefault="00DB7CF5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11. (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zeleena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tržnica)</w:t>
      </w:r>
    </w:p>
    <w:p w:rsidR="00E90749" w:rsidRPr="00E90749" w:rsidRDefault="00E90749" w:rsidP="00E90749">
      <w:pPr>
        <w:spacing w:after="0" w:line="240" w:lineRule="auto"/>
        <w:ind w:left="708" w:right="0" w:firstLine="0"/>
        <w:jc w:val="right"/>
        <w:rPr>
          <w:rFonts w:ascii="Times New Roman" w:eastAsia="Times New Roman" w:hAnsi="Times New Roman" w:cs="Times New Roman"/>
          <w:i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E90749">
        <w:rPr>
          <w:rFonts w:ascii="Times New Roman" w:eastAsia="Times New Roman" w:hAnsi="Times New Roman" w:cs="Times New Roman"/>
          <w:i/>
          <w:color w:val="auto"/>
          <w:szCs w:val="24"/>
          <w:lang w:val="hr-HR" w:eastAsia="en-US"/>
        </w:rPr>
        <w:t xml:space="preserve">   </w:t>
      </w:r>
      <w:proofErr w:type="spellStart"/>
      <w:r w:rsidRPr="00E90749">
        <w:rPr>
          <w:rFonts w:ascii="Times New Roman" w:eastAsia="Times New Roman" w:hAnsi="Times New Roman" w:cs="Times New Roman"/>
          <w:i/>
          <w:color w:val="auto"/>
          <w:szCs w:val="24"/>
          <w:lang w:val="hr-HR" w:eastAsia="en-US"/>
        </w:rPr>
        <w:t>Mikrolokacija</w:t>
      </w:r>
      <w:proofErr w:type="spellEnd"/>
      <w:r w:rsidRPr="00E90749">
        <w:rPr>
          <w:rFonts w:ascii="Times New Roman" w:eastAsia="Times New Roman" w:hAnsi="Times New Roman" w:cs="Times New Roman"/>
          <w:i/>
          <w:color w:val="auto"/>
          <w:szCs w:val="24"/>
          <w:lang w:val="hr-HR" w:eastAsia="en-US"/>
        </w:rPr>
        <w:t xml:space="preserve"> 16. (prodaja domaćih proizvoda)</w:t>
      </w:r>
    </w:p>
    <w:p w:rsidR="00E90749" w:rsidRDefault="00E90749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9B3182" w:rsidRDefault="009B3182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9B3182" w:rsidRPr="002F1D9D" w:rsidRDefault="009B3182" w:rsidP="009B3182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</w:t>
      </w:r>
      <w:proofErr w:type="spellStart"/>
      <w:r w:rsidR="002E1B6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Mostina</w:t>
      </w:r>
      <w:proofErr w:type="spellEnd"/>
      <w:r w:rsidR="0039535E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D265B4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14. (fritule, kokice i sl.)</w:t>
      </w:r>
    </w:p>
    <w:p w:rsidR="002F1D9D" w:rsidRP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E90749" w:rsidRPr="002F1D9D" w:rsidRDefault="00E90749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2F1D9D" w:rsidRPr="002F1D9D" w:rsidRDefault="00EA423C" w:rsidP="002F1D9D">
      <w:pPr>
        <w:pStyle w:val="Odlomakpopisa"/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lastRenderedPageBreak/>
        <w:t xml:space="preserve">Zabavni i </w:t>
      </w:r>
      <w:r w:rsidR="000A529B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tematski parkovi,</w:t>
      </w:r>
      <w:r w:rsidR="002F1D9D"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prostor</w:t>
      </w:r>
      <w:r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i</w:t>
      </w:r>
      <w:r w:rsidR="002F1D9D"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za iznajmljivanje vozila</w:t>
      </w:r>
      <w:r w:rsidR="000A529B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,</w:t>
      </w:r>
      <w:r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prostori za masažu</w:t>
      </w:r>
      <w:r w:rsidR="000A529B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i</w:t>
      </w:r>
      <w:r w:rsidR="00861616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sl.</w:t>
      </w:r>
      <w:r w:rsidR="002F1D9D"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:</w:t>
      </w:r>
    </w:p>
    <w:p w:rsidR="002F1D9D" w:rsidRPr="002F1D9D" w:rsidRDefault="002F1D9D" w:rsidP="002F1D9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</w:t>
      </w:r>
      <w:proofErr w:type="spellStart"/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Sabunike</w:t>
      </w:r>
      <w:proofErr w:type="spellEnd"/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(šumica, 500 m2)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12.</w:t>
      </w:r>
      <w:r w:rsidR="009302F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DB283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(</w:t>
      </w:r>
      <w:r w:rsidR="00D265B4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zabavni</w:t>
      </w:r>
      <w:r w:rsidR="009302F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park)</w:t>
      </w:r>
    </w:p>
    <w:p w:rsidR="00EA423C" w:rsidRPr="002F1D9D" w:rsidRDefault="00EA423C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Sabunike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(šumica,  do 15 m2)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13.</w:t>
      </w:r>
      <w:r w:rsidR="009302F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(t</w:t>
      </w:r>
      <w:r w:rsidR="00C7618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e</w:t>
      </w:r>
      <w:r w:rsidR="009302F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rasa za masažu)</w:t>
      </w:r>
    </w:p>
    <w:p w:rsidR="004857FF" w:rsidRPr="00DB7D39" w:rsidRDefault="009F2D47" w:rsidP="00E90749">
      <w:pPr>
        <w:tabs>
          <w:tab w:val="center" w:pos="805"/>
          <w:tab w:val="center" w:pos="2391"/>
        </w:tabs>
        <w:spacing w:after="11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9F2D47" w:rsidP="002E278E">
      <w:pPr>
        <w:tabs>
          <w:tab w:val="center" w:pos="708"/>
          <w:tab w:val="center" w:pos="1416"/>
          <w:tab w:val="center" w:pos="2124"/>
          <w:tab w:val="center" w:pos="2832"/>
          <w:tab w:val="center" w:pos="4322"/>
        </w:tabs>
        <w:spacing w:after="78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eastAsia="Times New Roman" w:hAnsi="Times New Roman" w:cs="Times New Roman"/>
          <w:szCs w:val="24"/>
        </w:rPr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</w: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4857FF" w:rsidRPr="00DB7D39" w:rsidRDefault="009F2D47">
      <w:pPr>
        <w:spacing w:after="0" w:line="259" w:lineRule="auto"/>
        <w:ind w:left="51" w:right="0" w:firstLine="0"/>
        <w:jc w:val="center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DB7CF5" w:rsidRDefault="009F2D47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KLASA: </w:t>
      </w:r>
      <w:r w:rsidR="009D3231">
        <w:rPr>
          <w:rFonts w:ascii="Times New Roman" w:hAnsi="Times New Roman" w:cs="Times New Roman"/>
          <w:szCs w:val="24"/>
        </w:rPr>
        <w:t>372-01/18-01/0</w:t>
      </w:r>
      <w:r w:rsidR="00E90749">
        <w:rPr>
          <w:rFonts w:ascii="Times New Roman" w:hAnsi="Times New Roman" w:cs="Times New Roman"/>
          <w:szCs w:val="24"/>
        </w:rPr>
        <w:t>3</w:t>
      </w:r>
    </w:p>
    <w:p w:rsidR="00DB7CF5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</w:t>
      </w:r>
      <w:r w:rsidR="009D3231">
        <w:rPr>
          <w:rFonts w:ascii="Times New Roman" w:hAnsi="Times New Roman" w:cs="Times New Roman"/>
          <w:szCs w:val="24"/>
        </w:rPr>
        <w:t xml:space="preserve"> 2198/28-02-18-</w:t>
      </w:r>
      <w:r w:rsidR="00DF15FC">
        <w:rPr>
          <w:rFonts w:ascii="Times New Roman" w:hAnsi="Times New Roman" w:cs="Times New Roman"/>
          <w:szCs w:val="24"/>
        </w:rPr>
        <w:t>2</w:t>
      </w:r>
    </w:p>
    <w:p w:rsidR="004857FF" w:rsidRPr="00DB7D39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Privlaka</w:t>
      </w:r>
      <w:proofErr w:type="spellEnd"/>
      <w:r w:rsidR="009302F7">
        <w:rPr>
          <w:rFonts w:ascii="Times New Roman" w:hAnsi="Times New Roman" w:cs="Times New Roman"/>
          <w:szCs w:val="24"/>
        </w:rPr>
        <w:t>, 2</w:t>
      </w:r>
      <w:r w:rsidR="004F4E83">
        <w:rPr>
          <w:rFonts w:ascii="Times New Roman" w:hAnsi="Times New Roman" w:cs="Times New Roman"/>
          <w:szCs w:val="24"/>
        </w:rPr>
        <w:t>8</w:t>
      </w:r>
      <w:bookmarkStart w:id="0" w:name="_GoBack"/>
      <w:bookmarkEnd w:id="0"/>
      <w:r w:rsidR="009302F7">
        <w:rPr>
          <w:rFonts w:ascii="Times New Roman" w:hAnsi="Times New Roman" w:cs="Times New Roman"/>
          <w:szCs w:val="24"/>
        </w:rPr>
        <w:t xml:space="preserve">. ožujka </w:t>
      </w:r>
      <w:r>
        <w:rPr>
          <w:rFonts w:ascii="Times New Roman" w:hAnsi="Times New Roman" w:cs="Times New Roman"/>
          <w:szCs w:val="24"/>
        </w:rPr>
        <w:t>2018.g.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2E278E">
        <w:rPr>
          <w:rFonts w:ascii="Times New Roman" w:hAnsi="Times New Roman" w:cs="Times New Roman"/>
          <w:szCs w:val="24"/>
        </w:rPr>
        <w:t xml:space="preserve">                     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</w:p>
    <w:p w:rsidR="00DB7CF5" w:rsidRPr="00DB7D39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F2D47" w:rsidRPr="00DB7D3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OPĆINSKI NAČELNIK</w:t>
      </w: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DB7CF5" w:rsidP="00DB7CF5">
      <w:pPr>
        <w:spacing w:after="95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hAnsi="Times New Roman" w:cs="Times New Roman"/>
          <w:i/>
          <w:szCs w:val="24"/>
        </w:rPr>
        <w:t xml:space="preserve">Gašpar </w:t>
      </w:r>
      <w:proofErr w:type="spellStart"/>
      <w:r>
        <w:rPr>
          <w:rFonts w:ascii="Times New Roman" w:hAnsi="Times New Roman" w:cs="Times New Roman"/>
          <w:i/>
          <w:szCs w:val="24"/>
        </w:rPr>
        <w:t>Begonja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dipl.ing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              </w:t>
      </w:r>
    </w:p>
    <w:p w:rsidR="004857FF" w:rsidRPr="00DB7D39" w:rsidRDefault="009F2D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sectPr w:rsidR="004857FF" w:rsidRPr="00DB7D39">
      <w:footerReference w:type="even" r:id="rId7"/>
      <w:footerReference w:type="default" r:id="rId8"/>
      <w:footerReference w:type="first" r:id="rId9"/>
      <w:pgSz w:w="11906" w:h="16838"/>
      <w:pgMar w:top="1463" w:right="1414" w:bottom="1576" w:left="141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219" w:rsidRDefault="005C4219">
      <w:pPr>
        <w:spacing w:after="0" w:line="240" w:lineRule="auto"/>
      </w:pPr>
      <w:r>
        <w:separator/>
      </w:r>
    </w:p>
  </w:endnote>
  <w:endnote w:type="continuationSeparator" w:id="0">
    <w:p w:rsidR="005C4219" w:rsidRDefault="005C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7EB1" w:rsidRPr="002A7EB1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219" w:rsidRDefault="005C4219">
      <w:pPr>
        <w:spacing w:after="0" w:line="240" w:lineRule="auto"/>
      </w:pPr>
      <w:r>
        <w:separator/>
      </w:r>
    </w:p>
  </w:footnote>
  <w:footnote w:type="continuationSeparator" w:id="0">
    <w:p w:rsidR="005C4219" w:rsidRDefault="005C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3A5"/>
    <w:multiLevelType w:val="hybridMultilevel"/>
    <w:tmpl w:val="DD6E56E4"/>
    <w:lvl w:ilvl="0" w:tplc="B9E61EB6">
      <w:start w:val="1"/>
      <w:numFmt w:val="decimal"/>
      <w:lvlText w:val="%1."/>
      <w:lvlJc w:val="left"/>
      <w:pPr>
        <w:ind w:left="2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2568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6D6D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6CC2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C225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6C31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6433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4837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A509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2638E"/>
    <w:multiLevelType w:val="hybridMultilevel"/>
    <w:tmpl w:val="B038CF34"/>
    <w:lvl w:ilvl="0" w:tplc="15141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26062"/>
    <w:multiLevelType w:val="hybridMultilevel"/>
    <w:tmpl w:val="49D24E5E"/>
    <w:lvl w:ilvl="0" w:tplc="F90ABD1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F7517"/>
    <w:multiLevelType w:val="hybridMultilevel"/>
    <w:tmpl w:val="9F342E3C"/>
    <w:lvl w:ilvl="0" w:tplc="0A221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341EE"/>
    <w:multiLevelType w:val="hybridMultilevel"/>
    <w:tmpl w:val="D3FABC02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64CB"/>
    <w:multiLevelType w:val="hybridMultilevel"/>
    <w:tmpl w:val="1AB6064C"/>
    <w:lvl w:ilvl="0" w:tplc="101A000F">
      <w:start w:val="1"/>
      <w:numFmt w:val="decimal"/>
      <w:lvlText w:val="%1."/>
      <w:lvlJc w:val="left"/>
      <w:pPr>
        <w:ind w:left="71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87D8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4A166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28D3E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63900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EA950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21708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CE070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C40E2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FC2433"/>
    <w:multiLevelType w:val="hybridMultilevel"/>
    <w:tmpl w:val="DE445ECE"/>
    <w:lvl w:ilvl="0" w:tplc="8F1C987E">
      <w:start w:val="1"/>
      <w:numFmt w:val="upperRoman"/>
      <w:lvlText w:val="%1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E700A">
      <w:start w:val="1"/>
      <w:numFmt w:val="bullet"/>
      <w:lvlText w:val="-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4237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6008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69722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43DAE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097F8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22386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22D60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96774C"/>
    <w:multiLevelType w:val="hybridMultilevel"/>
    <w:tmpl w:val="FF58597E"/>
    <w:lvl w:ilvl="0" w:tplc="B5AC25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8109A"/>
    <w:multiLevelType w:val="hybridMultilevel"/>
    <w:tmpl w:val="49DE54F2"/>
    <w:lvl w:ilvl="0" w:tplc="13CE0A1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FF"/>
    <w:rsid w:val="00041F06"/>
    <w:rsid w:val="00050937"/>
    <w:rsid w:val="00081D2D"/>
    <w:rsid w:val="000A529B"/>
    <w:rsid w:val="000C3C72"/>
    <w:rsid w:val="000F3A99"/>
    <w:rsid w:val="00136474"/>
    <w:rsid w:val="001566CC"/>
    <w:rsid w:val="00200B8B"/>
    <w:rsid w:val="002A7EB1"/>
    <w:rsid w:val="002E1B69"/>
    <w:rsid w:val="002E278E"/>
    <w:rsid w:val="002F1D9D"/>
    <w:rsid w:val="0030551E"/>
    <w:rsid w:val="00316244"/>
    <w:rsid w:val="00351B07"/>
    <w:rsid w:val="0039535E"/>
    <w:rsid w:val="003D3B57"/>
    <w:rsid w:val="004454B2"/>
    <w:rsid w:val="0044680E"/>
    <w:rsid w:val="00475F7E"/>
    <w:rsid w:val="004857FF"/>
    <w:rsid w:val="004F4E83"/>
    <w:rsid w:val="00536367"/>
    <w:rsid w:val="0056446B"/>
    <w:rsid w:val="005B6169"/>
    <w:rsid w:val="005C4219"/>
    <w:rsid w:val="005F101D"/>
    <w:rsid w:val="00604CAF"/>
    <w:rsid w:val="00654D19"/>
    <w:rsid w:val="00664532"/>
    <w:rsid w:val="006861FA"/>
    <w:rsid w:val="006F63C7"/>
    <w:rsid w:val="00730755"/>
    <w:rsid w:val="00752286"/>
    <w:rsid w:val="007647B8"/>
    <w:rsid w:val="00782930"/>
    <w:rsid w:val="00787C95"/>
    <w:rsid w:val="007D2D9D"/>
    <w:rsid w:val="00861616"/>
    <w:rsid w:val="008B3801"/>
    <w:rsid w:val="008D7F6B"/>
    <w:rsid w:val="008F4777"/>
    <w:rsid w:val="008F71E7"/>
    <w:rsid w:val="009302F7"/>
    <w:rsid w:val="00936109"/>
    <w:rsid w:val="00941833"/>
    <w:rsid w:val="009763AC"/>
    <w:rsid w:val="009B3182"/>
    <w:rsid w:val="009D3231"/>
    <w:rsid w:val="009F2D47"/>
    <w:rsid w:val="00B47897"/>
    <w:rsid w:val="00B85D38"/>
    <w:rsid w:val="00BA660D"/>
    <w:rsid w:val="00C10DF4"/>
    <w:rsid w:val="00C76185"/>
    <w:rsid w:val="00CB464B"/>
    <w:rsid w:val="00D07DF3"/>
    <w:rsid w:val="00D265B4"/>
    <w:rsid w:val="00DB283D"/>
    <w:rsid w:val="00DB7CF5"/>
    <w:rsid w:val="00DB7D39"/>
    <w:rsid w:val="00DD314A"/>
    <w:rsid w:val="00DE7D96"/>
    <w:rsid w:val="00DF15FC"/>
    <w:rsid w:val="00E02EB9"/>
    <w:rsid w:val="00E45344"/>
    <w:rsid w:val="00E90749"/>
    <w:rsid w:val="00EA423C"/>
    <w:rsid w:val="00EC430D"/>
    <w:rsid w:val="00EC4C82"/>
    <w:rsid w:val="00F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02F2"/>
  <w15:docId w15:val="{F73529C7-63E8-4F7C-88A9-D7D37BB4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49" w:lineRule="auto"/>
      <w:ind w:left="10" w:right="6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i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DB7D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B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42</cp:revision>
  <cp:lastPrinted>2018-03-27T07:42:00Z</cp:lastPrinted>
  <dcterms:created xsi:type="dcterms:W3CDTF">2018-02-16T12:14:00Z</dcterms:created>
  <dcterms:modified xsi:type="dcterms:W3CDTF">2018-03-28T10:01:00Z</dcterms:modified>
</cp:coreProperties>
</file>