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0" w:rsidRDefault="00995C60" w:rsidP="0089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-NACRT PRIJEDLOGA </w:t>
      </w:r>
    </w:p>
    <w:p w:rsidR="007D0067" w:rsidRDefault="007B0857" w:rsidP="0089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C7962">
        <w:rPr>
          <w:rFonts w:ascii="Times New Roman" w:hAnsi="Times New Roman" w:cs="Times New Roman"/>
          <w:sz w:val="24"/>
          <w:szCs w:val="24"/>
        </w:rPr>
        <w:t>članka 30. Statuta Općine Privlaka (Službeni glasnik Zadarske županije br.</w:t>
      </w:r>
      <w:r w:rsidR="00276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C7962">
        <w:rPr>
          <w:rFonts w:ascii="Times New Roman" w:hAnsi="Times New Roman" w:cs="Times New Roman"/>
          <w:sz w:val="24"/>
          <w:szCs w:val="24"/>
        </w:rPr>
        <w:t xml:space="preserve">5/18), Općinsko vijeće Općine Privlaka na svojoj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5C60">
        <w:rPr>
          <w:rFonts w:ascii="Times New Roman" w:hAnsi="Times New Roman" w:cs="Times New Roman"/>
          <w:sz w:val="24"/>
          <w:szCs w:val="24"/>
        </w:rPr>
        <w:t>8</w:t>
      </w:r>
      <w:r w:rsidR="002C796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22. prosinca 2019</w:t>
      </w:r>
      <w:r w:rsidR="002C7962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odine donosi </w:t>
      </w:r>
    </w:p>
    <w:p w:rsidR="002C7962" w:rsidRDefault="002C7962" w:rsidP="002C7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962" w:rsidRPr="00C17B14" w:rsidRDefault="002C7962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17B14" w:rsidRPr="00C17B14" w:rsidRDefault="00C17B14" w:rsidP="007B0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</w:t>
      </w:r>
      <w:r w:rsidR="002C7962" w:rsidRPr="00C17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857">
        <w:rPr>
          <w:rFonts w:ascii="Times New Roman" w:hAnsi="Times New Roman" w:cs="Times New Roman"/>
          <w:b/>
          <w:sz w:val="24"/>
          <w:szCs w:val="24"/>
        </w:rPr>
        <w:t>stavljanju van snage Odluke o imenovanju povjerenstva za javne površine</w:t>
      </w:r>
    </w:p>
    <w:p w:rsid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17B14" w:rsidRDefault="007B0857" w:rsidP="007B0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se van snage Odluka o imenovanju povjerenstva za javne površine Općine Privlaka KLASA: 021-05/18-01/05, URBROJ: 2198/28-01-18-4 od 16. travnja 2018.godine, objavljena u „Službenom glasniku Zadarske županije“ broj 8/18</w:t>
      </w:r>
      <w:r w:rsidR="00C17B14">
        <w:rPr>
          <w:rFonts w:ascii="Times New Roman" w:hAnsi="Times New Roman" w:cs="Times New Roman"/>
          <w:sz w:val="24"/>
          <w:szCs w:val="24"/>
        </w:rPr>
        <w:t>.</w:t>
      </w:r>
    </w:p>
    <w:p w:rsidR="007B0857" w:rsidRPr="007B0857" w:rsidRDefault="007B0857" w:rsidP="007B0857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B0857">
        <w:rPr>
          <w:rFonts w:ascii="Times New Roman" w:hAnsi="Times New Roman" w:cs="Times New Roman"/>
          <w:b/>
          <w:sz w:val="24"/>
          <w:szCs w:val="24"/>
        </w:rPr>
        <w:t>2</w:t>
      </w:r>
      <w:r w:rsidRPr="00C17B14">
        <w:rPr>
          <w:rFonts w:ascii="Times New Roman" w:hAnsi="Times New Roman" w:cs="Times New Roman"/>
          <w:b/>
          <w:sz w:val="24"/>
          <w:szCs w:val="24"/>
        </w:rPr>
        <w:t>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</w:t>
      </w:r>
      <w:r w:rsidR="007B0857">
        <w:rPr>
          <w:rFonts w:ascii="Times New Roman" w:hAnsi="Times New Roman" w:cs="Times New Roman"/>
          <w:sz w:val="24"/>
          <w:szCs w:val="24"/>
        </w:rPr>
        <w:t>osmi dan od dana objave</w:t>
      </w:r>
      <w:r>
        <w:rPr>
          <w:rFonts w:ascii="Times New Roman" w:hAnsi="Times New Roman" w:cs="Times New Roman"/>
          <w:sz w:val="24"/>
          <w:szCs w:val="24"/>
        </w:rPr>
        <w:t xml:space="preserve"> u „Službenom glasniku Zadarske županije“.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6C49CF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bookmarkStart w:id="0" w:name="_GoBack"/>
      <w:bookmarkEnd w:id="0"/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C49CF" w:rsidRPr="00C17B14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2"/>
    <w:rsid w:val="002767A7"/>
    <w:rsid w:val="002C7962"/>
    <w:rsid w:val="00330017"/>
    <w:rsid w:val="006C49CF"/>
    <w:rsid w:val="007B0857"/>
    <w:rsid w:val="007D0067"/>
    <w:rsid w:val="0089666E"/>
    <w:rsid w:val="00995C60"/>
    <w:rsid w:val="00A734B5"/>
    <w:rsid w:val="00AC049A"/>
    <w:rsid w:val="00BC64C5"/>
    <w:rsid w:val="00BF46FA"/>
    <w:rsid w:val="00C17B14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2018-11-29T08:10:00Z</cp:lastPrinted>
  <dcterms:created xsi:type="dcterms:W3CDTF">2019-01-11T07:37:00Z</dcterms:created>
  <dcterms:modified xsi:type="dcterms:W3CDTF">2019-01-16T09:49:00Z</dcterms:modified>
</cp:coreProperties>
</file>