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</w:pPr>
    </w:p>
    <w:p w:rsidR="00DC26C9" w:rsidRPr="00FC3231" w:rsidRDefault="00DC26C9" w:rsidP="00DC26C9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3B38CA9" wp14:editId="6A27E172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C9" w:rsidRPr="00FC3231" w:rsidRDefault="00DC26C9" w:rsidP="00DC26C9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DC26C9" w:rsidRPr="00FC3231" w:rsidRDefault="00DC26C9" w:rsidP="00DC26C9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DC26C9" w:rsidRPr="00FC3231" w:rsidRDefault="00DC26C9" w:rsidP="00DC26C9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595F55AB" wp14:editId="39666C58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DC26C9" w:rsidRPr="00FC3231" w:rsidRDefault="00DC26C9" w:rsidP="00DC26C9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DC26C9" w:rsidRPr="00FC3231" w:rsidRDefault="00DC26C9" w:rsidP="00DC26C9">
      <w:pPr>
        <w:suppressAutoHyphens w:val="0"/>
        <w:autoSpaceDN/>
      </w:pPr>
    </w:p>
    <w:p w:rsidR="00DC26C9" w:rsidRPr="00FC3231" w:rsidRDefault="00DC26C9" w:rsidP="00DC26C9">
      <w:pPr>
        <w:suppressAutoHyphens w:val="0"/>
        <w:autoSpaceDN/>
      </w:pPr>
      <w:r w:rsidRPr="00FC3231">
        <w:t>KLASA:</w:t>
      </w:r>
      <w:r w:rsidR="00C20F04">
        <w:t xml:space="preserve"> 363-02/18-01/03</w:t>
      </w:r>
      <w:r w:rsidRPr="00FC3231">
        <w:t xml:space="preserve"> </w:t>
      </w:r>
    </w:p>
    <w:p w:rsidR="00DC26C9" w:rsidRPr="00FC3231" w:rsidRDefault="00DC26C9" w:rsidP="00DC26C9">
      <w:pPr>
        <w:suppressAutoHyphens w:val="0"/>
        <w:autoSpaceDN/>
      </w:pPr>
      <w:r w:rsidRPr="00FC3231">
        <w:t xml:space="preserve">URBROJ: </w:t>
      </w:r>
      <w:r w:rsidR="00C20F04">
        <w:t>2198/28-0</w:t>
      </w:r>
      <w:r w:rsidR="00CC7DB9">
        <w:t>1</w:t>
      </w:r>
      <w:r w:rsidR="00C20F04">
        <w:t>-1</w:t>
      </w:r>
      <w:r w:rsidR="00BA5C94">
        <w:t>9</w:t>
      </w:r>
      <w:r w:rsidR="00C20F04">
        <w:t>-</w:t>
      </w:r>
      <w:r w:rsidR="001B0299">
        <w:t>6</w:t>
      </w:r>
    </w:p>
    <w:p w:rsidR="00DC26C9" w:rsidRPr="00FC3231" w:rsidRDefault="00DC26C9" w:rsidP="00DC26C9">
      <w:pPr>
        <w:suppressAutoHyphens w:val="0"/>
        <w:autoSpaceDN/>
      </w:pPr>
    </w:p>
    <w:p w:rsidR="00DC26C9" w:rsidRDefault="00DC26C9" w:rsidP="00DC26C9">
      <w:pPr>
        <w:suppressAutoHyphens w:val="0"/>
        <w:autoSpaceDN/>
      </w:pPr>
      <w:r>
        <w:t>Privlaka</w:t>
      </w:r>
      <w:r w:rsidR="00B60C19">
        <w:t xml:space="preserve">, </w:t>
      </w:r>
      <w:r w:rsidR="001B0299">
        <w:t>30</w:t>
      </w:r>
      <w:r w:rsidR="00B60C19">
        <w:t xml:space="preserve">. </w:t>
      </w:r>
      <w:r w:rsidR="00DC3DC0">
        <w:t>listopada</w:t>
      </w:r>
      <w:r w:rsidR="00B60C19">
        <w:t xml:space="preserve"> 2019. </w:t>
      </w:r>
      <w:r w:rsidR="007E5055">
        <w:t>g</w:t>
      </w:r>
      <w:r w:rsidR="00B60C19">
        <w:t>odine</w:t>
      </w:r>
    </w:p>
    <w:p w:rsidR="00B60C19" w:rsidRPr="00FC3231" w:rsidRDefault="00B60C19" w:rsidP="00DC26C9">
      <w:pPr>
        <w:suppressAutoHyphens w:val="0"/>
        <w:autoSpaceDN/>
      </w:pPr>
    </w:p>
    <w:p w:rsidR="001B0299" w:rsidRPr="001B0299" w:rsidRDefault="001B0299" w:rsidP="001B0299">
      <w:pPr>
        <w:suppressAutoHyphens w:val="0"/>
        <w:autoSpaceDN/>
        <w:ind w:firstLine="708"/>
        <w:rPr>
          <w:rFonts w:eastAsia="Calibri"/>
          <w:lang w:eastAsia="en-US"/>
        </w:rPr>
      </w:pPr>
      <w:r w:rsidRPr="001B0299">
        <w:rPr>
          <w:rFonts w:eastAsia="Calibri"/>
          <w:lang w:eastAsia="en-US"/>
        </w:rPr>
        <w:t>Na temelju članka 39. St. 2. Zakona o proračunu (NN broj 87/08, 136 /12 i 15/</w:t>
      </w:r>
      <w:proofErr w:type="spellStart"/>
      <w:r w:rsidRPr="001B0299">
        <w:rPr>
          <w:rFonts w:eastAsia="Calibri"/>
          <w:lang w:eastAsia="en-US"/>
        </w:rPr>
        <w:t>15</w:t>
      </w:r>
      <w:proofErr w:type="spellEnd"/>
      <w:r w:rsidRPr="001B0299">
        <w:rPr>
          <w:rFonts w:eastAsia="Calibri"/>
          <w:lang w:eastAsia="en-US"/>
        </w:rPr>
        <w:t>)  i  članka 30. Statuta Općine Privlaka  („Službeni glasnik Zadarske županije“ broj  05/18), O</w:t>
      </w:r>
      <w:r>
        <w:rPr>
          <w:rFonts w:eastAsia="Calibri"/>
          <w:lang w:eastAsia="en-US"/>
        </w:rPr>
        <w:t xml:space="preserve">pćinsko vijeće Općine Privlaka </w:t>
      </w:r>
      <w:r w:rsidRPr="001B0299">
        <w:rPr>
          <w:rFonts w:eastAsia="Calibri"/>
          <w:lang w:eastAsia="en-US"/>
        </w:rPr>
        <w:t>na 25. (dvadesetprvoj) sjednici održanoj dana 30. listopada 2019</w:t>
      </w:r>
      <w:r>
        <w:rPr>
          <w:rFonts w:eastAsia="Calibri"/>
          <w:lang w:eastAsia="en-US"/>
        </w:rPr>
        <w:t xml:space="preserve">. godine </w:t>
      </w:r>
      <w:r w:rsidRPr="001B0299">
        <w:rPr>
          <w:rFonts w:eastAsia="Calibri"/>
          <w:lang w:eastAsia="en-US"/>
        </w:rPr>
        <w:t>d o n o s i</w:t>
      </w:r>
    </w:p>
    <w:p w:rsidR="009C6470" w:rsidRDefault="009C6470" w:rsidP="00E90EE6">
      <w:pPr>
        <w:suppressAutoHyphens w:val="0"/>
        <w:autoSpaceDN/>
        <w:spacing w:line="317" w:lineRule="exact"/>
        <w:jc w:val="both"/>
      </w:pPr>
    </w:p>
    <w:p w:rsidR="00633C7F" w:rsidRPr="00633C7F" w:rsidRDefault="00DC3DC0" w:rsidP="00DF766B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DRUGE</w:t>
      </w:r>
      <w:r w:rsidR="00BA5C94">
        <w:rPr>
          <w:rFonts w:cs="Arial"/>
          <w:b/>
          <w:szCs w:val="20"/>
        </w:rPr>
        <w:t xml:space="preserve"> IZMJEN</w:t>
      </w:r>
      <w:r w:rsidR="00CC7DB9">
        <w:rPr>
          <w:rFonts w:cs="Arial"/>
          <w:b/>
          <w:szCs w:val="20"/>
        </w:rPr>
        <w:t>E</w:t>
      </w:r>
      <w:r w:rsidR="00BA5C94">
        <w:rPr>
          <w:rFonts w:cs="Arial"/>
          <w:b/>
          <w:szCs w:val="20"/>
        </w:rPr>
        <w:t xml:space="preserve"> I DOPUN</w:t>
      </w:r>
      <w:r w:rsidR="00CC7DB9">
        <w:rPr>
          <w:rFonts w:cs="Arial"/>
          <w:b/>
          <w:szCs w:val="20"/>
        </w:rPr>
        <w:t>E</w:t>
      </w:r>
      <w:r w:rsidR="00BA5C94">
        <w:rPr>
          <w:rFonts w:cs="Arial"/>
          <w:b/>
          <w:szCs w:val="20"/>
        </w:rPr>
        <w:t xml:space="preserve"> </w:t>
      </w:r>
      <w:r w:rsidR="0016323E">
        <w:rPr>
          <w:rFonts w:cs="Arial"/>
          <w:b/>
          <w:szCs w:val="20"/>
        </w:rPr>
        <w:t>PROGRAM</w:t>
      </w:r>
      <w:r w:rsidR="00B60C19">
        <w:rPr>
          <w:rFonts w:cs="Arial"/>
          <w:b/>
          <w:szCs w:val="20"/>
        </w:rPr>
        <w:t>A</w:t>
      </w:r>
    </w:p>
    <w:p w:rsidR="00633C7F" w:rsidRPr="00633C7F" w:rsidRDefault="00633C7F" w:rsidP="00DF766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DF766B" w:rsidP="00DF766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gradnje komunalne infrastrukture za 2019. godinu</w:t>
      </w:r>
    </w:p>
    <w:p w:rsidR="00633C7F" w:rsidRDefault="00633C7F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9C6470" w:rsidRPr="00633C7F" w:rsidRDefault="009C6470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1.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Default="004856F9" w:rsidP="006B0A98">
      <w:pPr>
        <w:suppressAutoHyphens w:val="0"/>
        <w:autoSpaceDN/>
        <w:jc w:val="both"/>
        <w:rPr>
          <w:lang w:eastAsia="en-US"/>
        </w:rPr>
      </w:pPr>
      <w:r w:rsidRPr="004856F9">
        <w:rPr>
          <w:lang w:val="sr-Cyrl-CS" w:eastAsia="en-US"/>
        </w:rPr>
        <w:t xml:space="preserve">Ovim </w:t>
      </w:r>
      <w:r w:rsidRPr="004856F9">
        <w:rPr>
          <w:lang w:eastAsia="en-US"/>
        </w:rPr>
        <w:t>P</w:t>
      </w:r>
      <w:proofErr w:type="spellStart"/>
      <w:r w:rsidRPr="004856F9">
        <w:rPr>
          <w:lang w:val="sr-Cyrl-CS" w:eastAsia="en-US"/>
        </w:rPr>
        <w:t>rogram</w:t>
      </w:r>
      <w:proofErr w:type="spellEnd"/>
      <w:r w:rsidRPr="004856F9">
        <w:rPr>
          <w:lang w:eastAsia="en-US"/>
        </w:rPr>
        <w:t>om</w:t>
      </w:r>
      <w:r w:rsidRPr="004856F9">
        <w:rPr>
          <w:lang w:val="sr-Cyrl-CS" w:eastAsia="en-US"/>
        </w:rPr>
        <w:t xml:space="preserve"> određuje se izgradnja objekata i uređenja komunalne infrastrukture na području Općine Privlaka za 201</w:t>
      </w:r>
      <w:r w:rsidR="008F5124">
        <w:rPr>
          <w:lang w:eastAsia="en-US"/>
        </w:rPr>
        <w:t>9</w:t>
      </w:r>
      <w:r w:rsidRPr="004856F9">
        <w:rPr>
          <w:lang w:val="sr-Cyrl-CS" w:eastAsia="en-US"/>
        </w:rPr>
        <w:t>. godinu</w:t>
      </w:r>
      <w:r w:rsidRPr="004856F9">
        <w:rPr>
          <w:lang w:eastAsia="en-US"/>
        </w:rPr>
        <w:t>:</w:t>
      </w:r>
      <w:r w:rsidRPr="004856F9">
        <w:rPr>
          <w:lang w:val="sr-Cyrl-CS" w:eastAsia="en-US"/>
        </w:rPr>
        <w:t xml:space="preserve"> </w:t>
      </w:r>
    </w:p>
    <w:p w:rsidR="00B14457" w:rsidRPr="00B14457" w:rsidRDefault="00B14457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Odvodnja otpadnih voda i izgradnja vodovodne mreže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</w:t>
      </w:r>
      <w:proofErr w:type="spellStart"/>
      <w:r w:rsidR="00D06EF3" w:rsidRPr="00D06EF3">
        <w:rPr>
          <w:lang w:val="sr-Cyrl-CS" w:eastAsia="en-US"/>
        </w:rPr>
        <w:t>zrada</w:t>
      </w:r>
      <w:proofErr w:type="spellEnd"/>
      <w:r w:rsidR="00D06EF3" w:rsidRPr="00D06EF3">
        <w:rPr>
          <w:lang w:val="sr-Cyrl-CS" w:eastAsia="en-US"/>
        </w:rPr>
        <w:t xml:space="preserve"> projektne dokumentacije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</w:t>
      </w:r>
      <w:proofErr w:type="spellStart"/>
      <w:r w:rsidR="00D06EF3" w:rsidRPr="00D06EF3">
        <w:rPr>
          <w:lang w:val="sr-Cyrl-CS" w:eastAsia="en-US"/>
        </w:rPr>
        <w:t>riprema</w:t>
      </w:r>
      <w:proofErr w:type="spellEnd"/>
      <w:r w:rsidR="00D06EF3" w:rsidRPr="00D06EF3">
        <w:rPr>
          <w:lang w:val="sr-Cyrl-CS" w:eastAsia="en-US"/>
        </w:rPr>
        <w:t xml:space="preserve"> i planiranje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</w:t>
      </w:r>
      <w:proofErr w:type="spellStart"/>
      <w:r w:rsidR="00D06EF3" w:rsidRPr="00D06EF3">
        <w:rPr>
          <w:lang w:val="sr-Cyrl-CS" w:eastAsia="en-US"/>
        </w:rPr>
        <w:t>tkup</w:t>
      </w:r>
      <w:proofErr w:type="spellEnd"/>
      <w:r w:rsidR="00D06EF3" w:rsidRPr="00D06EF3">
        <w:rPr>
          <w:lang w:val="sr-Cyrl-CS" w:eastAsia="en-US"/>
        </w:rPr>
        <w:t xml:space="preserve"> zemljišta </w:t>
      </w:r>
    </w:p>
    <w:p w:rsidR="006B0A98" w:rsidRPr="00BA5C94" w:rsidRDefault="00A34F20" w:rsidP="00BA5C94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Gradnja objekata</w:t>
      </w:r>
      <w:r w:rsidR="00D06EF3" w:rsidRPr="00D06EF3">
        <w:rPr>
          <w:lang w:val="sr-Cyrl-CS" w:eastAsia="en-US"/>
        </w:rPr>
        <w:t xml:space="preserve"> </w:t>
      </w:r>
      <w:proofErr w:type="spellStart"/>
      <w:r w:rsidR="00D06EF3" w:rsidRPr="00D06EF3">
        <w:rPr>
          <w:lang w:val="sr-Cyrl-CS" w:eastAsia="en-US"/>
        </w:rPr>
        <w:t>komunaln</w:t>
      </w:r>
      <w:proofErr w:type="spellEnd"/>
      <w:r>
        <w:rPr>
          <w:lang w:eastAsia="en-US"/>
        </w:rPr>
        <w:t>e</w:t>
      </w:r>
      <w:r w:rsidR="00D06EF3" w:rsidRPr="00D06EF3">
        <w:rPr>
          <w:lang w:val="sr-Cyrl-CS" w:eastAsia="en-US"/>
        </w:rPr>
        <w:t xml:space="preserve"> </w:t>
      </w:r>
      <w:proofErr w:type="spellStart"/>
      <w:r w:rsidR="00D06EF3" w:rsidRPr="00D06EF3">
        <w:rPr>
          <w:lang w:val="sr-Cyrl-CS" w:eastAsia="en-US"/>
        </w:rPr>
        <w:t>infrastruktur</w:t>
      </w:r>
      <w:proofErr w:type="spellEnd"/>
      <w:r>
        <w:rPr>
          <w:lang w:eastAsia="en-US"/>
        </w:rPr>
        <w:t>e</w:t>
      </w:r>
      <w:r w:rsidR="00D06EF3" w:rsidRPr="00D06EF3">
        <w:rPr>
          <w:lang w:val="sr-Cyrl-CS" w:eastAsia="en-US"/>
        </w:rPr>
        <w:t xml:space="preserve"> </w:t>
      </w:r>
    </w:p>
    <w:p w:rsidR="00D06EF3" w:rsidRPr="00D06EF3" w:rsidRDefault="00D06EF3" w:rsidP="006B0A98">
      <w:pPr>
        <w:suppressAutoHyphens w:val="0"/>
        <w:autoSpaceDN/>
        <w:spacing w:before="120"/>
        <w:jc w:val="both"/>
        <w:rPr>
          <w:lang w:eastAsia="en-US"/>
        </w:rPr>
      </w:pPr>
      <w:r w:rsidRPr="00D06EF3">
        <w:rPr>
          <w:lang w:val="sr-Cyrl-CS" w:eastAsia="en-US"/>
        </w:rPr>
        <w:t xml:space="preserve">Programom iz stavka 1. </w:t>
      </w:r>
      <w:r w:rsidR="0038135C">
        <w:rPr>
          <w:lang w:eastAsia="en-US"/>
        </w:rPr>
        <w:t>o</w:t>
      </w:r>
      <w:proofErr w:type="spellStart"/>
      <w:r w:rsidRPr="00D06EF3">
        <w:rPr>
          <w:lang w:val="sr-Cyrl-CS" w:eastAsia="en-US"/>
        </w:rPr>
        <w:t>vog</w:t>
      </w:r>
      <w:proofErr w:type="spellEnd"/>
      <w:r w:rsidRPr="00D06EF3">
        <w:rPr>
          <w:lang w:val="sr-Cyrl-CS" w:eastAsia="en-US"/>
        </w:rPr>
        <w:t xml:space="preserve"> članka utvrđuje se: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a) Iskaz financijskih sredstava potrebnih za ostvarivanje Programa, sa naznakom izvora financiranja;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b) Opis i opseg poslova za gradnju sa procjenom pojedinih troškova, po djelatnostima. </w:t>
      </w:r>
    </w:p>
    <w:p w:rsidR="00D06EF3" w:rsidRPr="00D06EF3" w:rsidRDefault="00D06EF3" w:rsidP="00D06EF3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D06EF3" w:rsidP="00D06EF3">
      <w:pPr>
        <w:suppressAutoHyphens w:val="0"/>
        <w:autoSpaceDN/>
        <w:jc w:val="center"/>
        <w:rPr>
          <w:b/>
          <w:lang w:eastAsia="en-US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2.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Pr="004856F9" w:rsidRDefault="000628AD" w:rsidP="004856F9">
      <w:pPr>
        <w:suppressAutoHyphens w:val="0"/>
        <w:autoSpaceDN/>
        <w:ind w:firstLine="540"/>
        <w:jc w:val="both"/>
        <w:rPr>
          <w:lang w:eastAsia="en-US"/>
        </w:rPr>
      </w:pPr>
      <w:r>
        <w:rPr>
          <w:lang w:eastAsia="en-US"/>
        </w:rPr>
        <w:t>Za ostvarivanje ovog programa</w:t>
      </w:r>
      <w:r w:rsidR="00BA5C94">
        <w:rPr>
          <w:lang w:eastAsia="en-US"/>
        </w:rPr>
        <w:t xml:space="preserve"> u </w:t>
      </w:r>
      <w:r w:rsidR="00A34F20">
        <w:rPr>
          <w:lang w:eastAsia="en-US"/>
        </w:rPr>
        <w:t>Drugim</w:t>
      </w:r>
      <w:r w:rsidR="00BA5C94">
        <w:rPr>
          <w:lang w:eastAsia="en-US"/>
        </w:rPr>
        <w:t xml:space="preserve"> Izmjenama i dopunama Proračuna za 2019. godinu</w:t>
      </w:r>
      <w:r>
        <w:rPr>
          <w:lang w:eastAsia="en-US"/>
        </w:rPr>
        <w:t xml:space="preserve"> predviđaju se sljedeća sredstva</w:t>
      </w:r>
      <w:r w:rsidR="004856F9" w:rsidRPr="004856F9">
        <w:rPr>
          <w:lang w:val="sr-Cyrl-CS" w:eastAsia="en-US"/>
        </w:rPr>
        <w:t xml:space="preserve">: </w:t>
      </w:r>
    </w:p>
    <w:p w:rsidR="004856F9" w:rsidRPr="009C6470" w:rsidRDefault="004856F9" w:rsidP="004856F9">
      <w:pPr>
        <w:tabs>
          <w:tab w:val="left" w:pos="567"/>
          <w:tab w:val="left" w:pos="1701"/>
          <w:tab w:val="right" w:pos="7938"/>
        </w:tabs>
        <w:suppressAutoHyphens w:val="0"/>
        <w:autoSpaceDN/>
        <w:rPr>
          <w:lang w:eastAsia="en-US"/>
        </w:rPr>
      </w:pPr>
      <w:r w:rsidRPr="004856F9">
        <w:rPr>
          <w:lang w:eastAsia="en-US"/>
        </w:rPr>
        <w:tab/>
      </w:r>
    </w:p>
    <w:p w:rsidR="004005EC" w:rsidRPr="009C6470" w:rsidRDefault="00516F6A" w:rsidP="00167C71">
      <w:pPr>
        <w:suppressAutoHyphens w:val="0"/>
        <w:autoSpaceDN/>
        <w:rPr>
          <w:lang w:eastAsia="en-US"/>
        </w:rPr>
      </w:pPr>
      <w:r w:rsidRPr="009C6470">
        <w:rPr>
          <w:lang w:eastAsia="en-US"/>
        </w:rPr>
        <w:tab/>
        <w:t>Prihod od porez na promet nekretnina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>1.000.000,00 kn</w:t>
      </w:r>
      <w:r w:rsidRPr="009C6470">
        <w:rPr>
          <w:lang w:eastAsia="en-US"/>
        </w:rPr>
        <w:tab/>
      </w:r>
      <w:r w:rsidR="004005EC">
        <w:rPr>
          <w:lang w:eastAsia="en-US"/>
        </w:rPr>
        <w:t xml:space="preserve"> </w:t>
      </w:r>
    </w:p>
    <w:p w:rsidR="00BC7740" w:rsidRDefault="00516F6A" w:rsidP="00516F6A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Prihodi komunalne</w:t>
      </w:r>
      <w:r w:rsidR="0025460D" w:rsidRPr="009C6470">
        <w:rPr>
          <w:lang w:eastAsia="en-US"/>
        </w:rPr>
        <w:t xml:space="preserve"> naknade</w:t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 xml:space="preserve">   100.000,00 kn</w:t>
      </w:r>
    </w:p>
    <w:p w:rsidR="00516F6A" w:rsidRDefault="00BC7740" w:rsidP="00BC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>Prihod od zakupa poslovnih objekata</w:t>
      </w:r>
      <w:r w:rsidR="0025460D" w:rsidRPr="009C6470">
        <w:rPr>
          <w:lang w:eastAsia="en-US"/>
        </w:rPr>
        <w:tab/>
        <w:t xml:space="preserve">   </w:t>
      </w:r>
      <w:r>
        <w:rPr>
          <w:lang w:eastAsia="en-US"/>
        </w:rPr>
        <w:t xml:space="preserve">                                       53.000,00 kn</w:t>
      </w:r>
    </w:p>
    <w:p w:rsidR="002B2C67" w:rsidRDefault="002B2C67" w:rsidP="00BC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 xml:space="preserve">Boravišna pristojba                                                                              </w:t>
      </w:r>
      <w:r w:rsidR="00156646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A34F20">
        <w:rPr>
          <w:lang w:eastAsia="en-US"/>
        </w:rPr>
        <w:t>300</w:t>
      </w:r>
      <w:r>
        <w:rPr>
          <w:lang w:eastAsia="en-US"/>
        </w:rPr>
        <w:t>.000,00 kn</w:t>
      </w:r>
    </w:p>
    <w:p w:rsidR="00F1636D" w:rsidRDefault="00516F6A" w:rsidP="0025460D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Ostali prihodi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 xml:space="preserve"> </w:t>
      </w:r>
      <w:r w:rsidR="00BC7740">
        <w:rPr>
          <w:lang w:eastAsia="en-US"/>
        </w:rPr>
        <w:t xml:space="preserve"> </w:t>
      </w:r>
      <w:r w:rsidR="00167C71">
        <w:rPr>
          <w:lang w:eastAsia="en-US"/>
        </w:rPr>
        <w:t xml:space="preserve"> </w:t>
      </w:r>
      <w:r w:rsidR="00A34F20">
        <w:rPr>
          <w:lang w:eastAsia="en-US"/>
        </w:rPr>
        <w:t>550</w:t>
      </w:r>
      <w:r w:rsidR="00167C71">
        <w:rPr>
          <w:lang w:eastAsia="en-US"/>
        </w:rPr>
        <w:t>.000,00 kn</w:t>
      </w:r>
      <w:r w:rsidRPr="009C6470">
        <w:rPr>
          <w:lang w:eastAsia="en-US"/>
        </w:rPr>
        <w:tab/>
        <w:t xml:space="preserve">   </w:t>
      </w:r>
    </w:p>
    <w:p w:rsidR="00DE0A74" w:rsidRDefault="00516F6A" w:rsidP="0025460D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Višak prihoda poslovanja iz prethodne godine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156646">
        <w:rPr>
          <w:lang w:eastAsia="en-US"/>
        </w:rPr>
        <w:t xml:space="preserve"> </w:t>
      </w:r>
      <w:r w:rsidRPr="009C6470">
        <w:rPr>
          <w:lang w:eastAsia="en-US"/>
        </w:rPr>
        <w:tab/>
      </w:r>
      <w:r w:rsidR="004C31A4">
        <w:rPr>
          <w:lang w:eastAsia="en-US"/>
        </w:rPr>
        <w:t xml:space="preserve">  </w:t>
      </w:r>
      <w:bookmarkStart w:id="0" w:name="_GoBack"/>
      <w:bookmarkEnd w:id="0"/>
      <w:r w:rsidR="004C31A4">
        <w:rPr>
          <w:lang w:eastAsia="en-US"/>
        </w:rPr>
        <w:t>4.965.200</w:t>
      </w:r>
      <w:r w:rsidR="00BC7740">
        <w:rPr>
          <w:lang w:eastAsia="en-US"/>
        </w:rPr>
        <w:t>,00 kn</w:t>
      </w:r>
      <w:r w:rsidRPr="009C6470">
        <w:rPr>
          <w:lang w:eastAsia="en-US"/>
        </w:rPr>
        <w:tab/>
      </w:r>
    </w:p>
    <w:p w:rsidR="00DE0A74" w:rsidRDefault="00DE0A74" w:rsidP="0025460D">
      <w:pPr>
        <w:suppressAutoHyphens w:val="0"/>
        <w:autoSpaceDN/>
        <w:ind w:firstLine="708"/>
        <w:rPr>
          <w:lang w:eastAsia="en-US"/>
        </w:rPr>
      </w:pPr>
    </w:p>
    <w:p w:rsidR="00CB70B3" w:rsidRPr="009C6470" w:rsidRDefault="006B0A98" w:rsidP="0025460D">
      <w:pPr>
        <w:suppressAutoHyphens w:val="0"/>
        <w:autoSpaceDN/>
        <w:ind w:firstLine="708"/>
        <w:rPr>
          <w:lang w:eastAsia="en-US"/>
        </w:rPr>
      </w:pPr>
      <w:r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DE0A74">
        <w:rPr>
          <w:lang w:eastAsia="en-US"/>
        </w:rPr>
        <w:tab/>
      </w:r>
      <w:r w:rsidR="00DE0A74">
        <w:rPr>
          <w:lang w:eastAsia="en-US"/>
        </w:rPr>
        <w:tab/>
        <w:t xml:space="preserve">          </w:t>
      </w:r>
      <w:r w:rsidR="00DE0A74">
        <w:rPr>
          <w:b/>
          <w:lang w:eastAsia="en-US"/>
        </w:rPr>
        <w:t>Ukupno potrebna sredstava:</w:t>
      </w:r>
      <w:r w:rsidR="0025460D" w:rsidRPr="00DE2D6A">
        <w:rPr>
          <w:b/>
          <w:lang w:eastAsia="en-US"/>
        </w:rPr>
        <w:t xml:space="preserve"> </w:t>
      </w:r>
      <w:r w:rsidR="00156646">
        <w:rPr>
          <w:b/>
          <w:lang w:eastAsia="en-US"/>
        </w:rPr>
        <w:t xml:space="preserve"> </w:t>
      </w:r>
      <w:r w:rsidR="00053E87">
        <w:rPr>
          <w:b/>
          <w:lang w:eastAsia="en-US"/>
        </w:rPr>
        <w:t>6.968.200,00</w:t>
      </w:r>
      <w:r w:rsidR="00167C71">
        <w:rPr>
          <w:b/>
          <w:lang w:eastAsia="en-US"/>
        </w:rPr>
        <w:t xml:space="preserve"> kn</w:t>
      </w:r>
      <w:r w:rsidR="0025460D" w:rsidRPr="00DE2D6A">
        <w:rPr>
          <w:b/>
          <w:lang w:eastAsia="en-US"/>
        </w:rPr>
        <w:t xml:space="preserve">                   </w:t>
      </w:r>
      <w:r w:rsidR="00705745" w:rsidRPr="00DE2D6A">
        <w:rPr>
          <w:b/>
          <w:lang w:eastAsia="en-US"/>
        </w:rPr>
        <w:t xml:space="preserve">                             </w:t>
      </w:r>
    </w:p>
    <w:p w:rsidR="004856F9" w:rsidRPr="009C6470" w:rsidRDefault="00516F6A" w:rsidP="00B14457">
      <w:pPr>
        <w:suppressAutoHyphens w:val="0"/>
        <w:autoSpaceDN/>
        <w:ind w:firstLine="708"/>
        <w:rPr>
          <w:b/>
          <w:lang w:eastAsia="en-US"/>
        </w:rPr>
      </w:pPr>
      <w:r w:rsidRPr="009C6470">
        <w:rPr>
          <w:lang w:eastAsia="en-US"/>
        </w:rPr>
        <w:tab/>
      </w:r>
    </w:p>
    <w:p w:rsidR="00B14457" w:rsidRDefault="00B14457" w:rsidP="00B14457">
      <w:pPr>
        <w:suppressAutoHyphens w:val="0"/>
        <w:autoSpaceDN/>
        <w:ind w:firstLine="708"/>
        <w:rPr>
          <w:b/>
          <w:lang w:eastAsia="en-US"/>
        </w:rPr>
      </w:pPr>
    </w:p>
    <w:p w:rsidR="009C6470" w:rsidRDefault="009C6470" w:rsidP="00B14457">
      <w:pPr>
        <w:suppressAutoHyphens w:val="0"/>
        <w:autoSpaceDN/>
        <w:ind w:firstLine="708"/>
        <w:rPr>
          <w:b/>
          <w:lang w:eastAsia="en-US"/>
        </w:rPr>
      </w:pPr>
    </w:p>
    <w:p w:rsidR="001A2DEA" w:rsidRPr="00B14457" w:rsidRDefault="001A2DEA" w:rsidP="00B14457">
      <w:pPr>
        <w:suppressAutoHyphens w:val="0"/>
        <w:autoSpaceDN/>
        <w:ind w:firstLine="708"/>
        <w:rPr>
          <w:b/>
          <w:lang w:eastAsia="en-US"/>
        </w:rPr>
      </w:pPr>
    </w:p>
    <w:p w:rsid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lastRenderedPageBreak/>
        <w:t xml:space="preserve">Članak </w:t>
      </w:r>
      <w:r w:rsidRPr="004856F9">
        <w:rPr>
          <w:b/>
          <w:lang w:eastAsia="en-US"/>
        </w:rPr>
        <w:t>3</w:t>
      </w:r>
      <w:r w:rsidRPr="004856F9">
        <w:rPr>
          <w:b/>
          <w:lang w:val="sr-Cyrl-CS" w:eastAsia="en-US"/>
        </w:rPr>
        <w:t>.</w:t>
      </w:r>
    </w:p>
    <w:p w:rsidR="00A832BA" w:rsidRPr="00A832BA" w:rsidRDefault="00A832BA" w:rsidP="004856F9">
      <w:pPr>
        <w:suppressAutoHyphens w:val="0"/>
        <w:autoSpaceDN/>
        <w:jc w:val="center"/>
        <w:rPr>
          <w:b/>
          <w:lang w:eastAsia="en-US"/>
        </w:rPr>
      </w:pPr>
    </w:p>
    <w:p w:rsidR="00983C6D" w:rsidRPr="00DC3DC0" w:rsidRDefault="00983C6D" w:rsidP="00DC3DC0">
      <w:pPr>
        <w:suppressAutoHyphens w:val="0"/>
        <w:autoSpaceDN/>
        <w:jc w:val="both"/>
        <w:rPr>
          <w:b/>
          <w:lang w:eastAsia="en-US"/>
        </w:rPr>
      </w:pPr>
    </w:p>
    <w:p w:rsidR="00225653" w:rsidRDefault="00DC3DC0" w:rsidP="00D0242C">
      <w:pPr>
        <w:suppressAutoHyphens w:val="0"/>
        <w:autoSpaceDN/>
      </w:pPr>
      <w:r>
        <w:t>I</w:t>
      </w:r>
      <w:r w:rsidR="00307C02" w:rsidRPr="00307C02">
        <w:t>. ODVODNJA OTPADNIH VODA I IZGRADNJA VODOVODNE MREŽE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307C02" w:rsidRPr="00307C02" w:rsidRDefault="00A12792" w:rsidP="00307C02">
      <w:pPr>
        <w:pStyle w:val="Odlomakpopisa"/>
        <w:numPr>
          <w:ilvl w:val="0"/>
          <w:numId w:val="24"/>
        </w:numPr>
        <w:suppressAutoHyphens w:val="0"/>
        <w:autoSpaceDN/>
        <w:rPr>
          <w:b/>
          <w:lang w:eastAsia="en-US"/>
        </w:rPr>
      </w:pPr>
      <w:r>
        <w:rPr>
          <w:lang w:eastAsia="en-US"/>
        </w:rPr>
        <w:t>Izgradnja dijela mreže sustava odvodnje otpadnih voda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</w:p>
    <w:p w:rsidR="00A12792" w:rsidRPr="00D82AF3" w:rsidRDefault="00D82AF3" w:rsidP="00D82AF3">
      <w:pPr>
        <w:tabs>
          <w:tab w:val="left" w:pos="9072"/>
          <w:tab w:val="left" w:pos="9356"/>
        </w:tabs>
        <w:suppressAutoHyphens w:val="0"/>
        <w:autoSpaceDN/>
        <w:ind w:left="4248"/>
        <w:rPr>
          <w:b/>
          <w:lang w:eastAsia="en-US"/>
        </w:rPr>
      </w:pPr>
      <w:r>
        <w:rPr>
          <w:b/>
          <w:lang w:eastAsia="en-US"/>
        </w:rPr>
        <w:t xml:space="preserve">        </w:t>
      </w:r>
      <w:r w:rsidR="00A12792" w:rsidRPr="00D82AF3">
        <w:rPr>
          <w:b/>
          <w:lang w:eastAsia="en-US"/>
        </w:rPr>
        <w:t>Ukupno</w:t>
      </w:r>
      <w:r w:rsidR="00307C02" w:rsidRPr="00D82AF3">
        <w:rPr>
          <w:b/>
          <w:lang w:eastAsia="en-US"/>
        </w:rPr>
        <w:t xml:space="preserve"> potrebna sredstva: </w:t>
      </w:r>
      <w:r w:rsidR="00A12792" w:rsidRPr="00D82AF3">
        <w:rPr>
          <w:b/>
          <w:lang w:eastAsia="en-US"/>
        </w:rPr>
        <w:t>3.500.000,00</w:t>
      </w:r>
      <w:r w:rsidR="005E52F0" w:rsidRPr="00D82AF3">
        <w:rPr>
          <w:b/>
          <w:lang w:eastAsia="en-US"/>
        </w:rPr>
        <w:t xml:space="preserve"> kn</w:t>
      </w:r>
    </w:p>
    <w:p w:rsidR="00B60C19" w:rsidRPr="00307C02" w:rsidRDefault="00B60C19" w:rsidP="00307C02">
      <w:pPr>
        <w:pStyle w:val="Odlomakpopisa"/>
        <w:suppressAutoHyphens w:val="0"/>
        <w:autoSpaceDN/>
        <w:ind w:left="4608" w:firstLine="348"/>
        <w:rPr>
          <w:b/>
          <w:lang w:eastAsia="en-US"/>
        </w:rPr>
      </w:pPr>
    </w:p>
    <w:p w:rsidR="006B0A98" w:rsidRDefault="006B0A98" w:rsidP="006B0A98">
      <w:pPr>
        <w:suppressAutoHyphens w:val="0"/>
        <w:autoSpaceDN/>
        <w:rPr>
          <w:lang w:eastAsia="en-US"/>
        </w:rPr>
      </w:pPr>
    </w:p>
    <w:p w:rsidR="00A12792" w:rsidRPr="006B0A98" w:rsidRDefault="006B0A98" w:rsidP="006B0A98">
      <w:pPr>
        <w:suppressAutoHyphens w:val="0"/>
        <w:autoSpaceDN/>
        <w:rPr>
          <w:lang w:eastAsia="en-US"/>
        </w:rPr>
      </w:pPr>
      <w:r>
        <w:rPr>
          <w:lang w:eastAsia="en-US"/>
        </w:rPr>
        <w:t>Sukladno Izmjenama programa mjera za unapređenje stanja u prostoru nužno je izraditi dokument</w:t>
      </w:r>
      <w:r w:rsidR="00B60C19">
        <w:rPr>
          <w:lang w:eastAsia="en-US"/>
        </w:rPr>
        <w:t>e</w:t>
      </w:r>
      <w:r>
        <w:rPr>
          <w:lang w:eastAsia="en-US"/>
        </w:rPr>
        <w:t xml:space="preserve"> prostornog uređenja, Idejne i glavne projekte, te Izmje</w:t>
      </w:r>
      <w:r w:rsidR="00B60C19">
        <w:rPr>
          <w:lang w:eastAsia="en-US"/>
        </w:rPr>
        <w:t>ru</w:t>
      </w:r>
      <w:r>
        <w:rPr>
          <w:lang w:eastAsia="en-US"/>
        </w:rPr>
        <w:t xml:space="preserve"> građevinskih objekata.</w:t>
      </w:r>
    </w:p>
    <w:p w:rsidR="00983C6D" w:rsidRDefault="00983C6D" w:rsidP="00307C02">
      <w:pPr>
        <w:suppressAutoHyphens w:val="0"/>
        <w:autoSpaceDN/>
        <w:jc w:val="both"/>
        <w:rPr>
          <w:lang w:eastAsia="en-US"/>
        </w:rPr>
      </w:pPr>
    </w:p>
    <w:p w:rsidR="00307C02" w:rsidRDefault="00DC3DC0" w:rsidP="00307C02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II</w:t>
      </w:r>
      <w:r w:rsidR="00307C02">
        <w:rPr>
          <w:lang w:eastAsia="en-US"/>
        </w:rPr>
        <w:t>. IZRADA PROJEKTNE DOKUMENTACIJA</w:t>
      </w:r>
    </w:p>
    <w:p w:rsidR="00307C02" w:rsidRDefault="00307C02" w:rsidP="00307C02">
      <w:pPr>
        <w:suppressAutoHyphens w:val="0"/>
        <w:autoSpaceDN/>
        <w:jc w:val="both"/>
        <w:rPr>
          <w:lang w:eastAsia="en-US"/>
        </w:rPr>
      </w:pPr>
    </w:p>
    <w:p w:rsidR="006B0A98" w:rsidRDefault="00FB63FB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</w:t>
      </w:r>
      <w:r w:rsidR="006B0A98">
        <w:rPr>
          <w:lang w:eastAsia="en-US"/>
        </w:rPr>
        <w:t xml:space="preserve"> prostornog uređenja</w:t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</w:r>
      <w:r w:rsidR="006B0A98">
        <w:rPr>
          <w:lang w:eastAsia="en-US"/>
        </w:rPr>
        <w:tab/>
        <w:t>1</w:t>
      </w:r>
      <w:r w:rsidR="00DC3DC0">
        <w:rPr>
          <w:lang w:eastAsia="en-US"/>
        </w:rPr>
        <w:t>7</w:t>
      </w:r>
      <w:r w:rsidR="006B0A98">
        <w:rPr>
          <w:lang w:eastAsia="en-US"/>
        </w:rPr>
        <w:t>0.000,00 kn</w:t>
      </w:r>
      <w:r w:rsidR="006B0A98">
        <w:rPr>
          <w:lang w:eastAsia="en-US"/>
        </w:rPr>
        <w:tab/>
      </w:r>
    </w:p>
    <w:p w:rsidR="006B0A98" w:rsidRDefault="006B0A98" w:rsidP="00E274BA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Izrada projekata</w:t>
      </w:r>
      <w:r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  <w:r>
        <w:rPr>
          <w:lang w:eastAsia="en-US"/>
        </w:rPr>
        <w:t>200.000,00 kn</w:t>
      </w:r>
      <w:r w:rsidR="00307C02">
        <w:rPr>
          <w:lang w:eastAsia="en-US"/>
        </w:rPr>
        <w:tab/>
      </w:r>
    </w:p>
    <w:p w:rsidR="00307C02" w:rsidRDefault="00307C02" w:rsidP="00E274BA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Izmjera </w:t>
      </w:r>
      <w:proofErr w:type="spellStart"/>
      <w:r>
        <w:rPr>
          <w:lang w:eastAsia="en-US"/>
        </w:rPr>
        <w:t>građ</w:t>
      </w:r>
      <w:proofErr w:type="spellEnd"/>
      <w:r>
        <w:rPr>
          <w:lang w:eastAsia="en-US"/>
        </w:rPr>
        <w:t xml:space="preserve">. objekata od strane Geod. Zavoda Rijeka       </w:t>
      </w:r>
      <w:r>
        <w:rPr>
          <w:lang w:eastAsia="en-US"/>
        </w:rPr>
        <w:tab/>
      </w:r>
      <w:r>
        <w:rPr>
          <w:lang w:eastAsia="en-US"/>
        </w:rPr>
        <w:tab/>
      </w:r>
      <w:r w:rsidR="006B0A98">
        <w:rPr>
          <w:lang w:eastAsia="en-US"/>
        </w:rPr>
        <w:t>3</w:t>
      </w:r>
      <w:r>
        <w:rPr>
          <w:lang w:eastAsia="en-US"/>
        </w:rPr>
        <w:t>00.000,00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Glavni projekt Dječji vrtić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DC3DC0">
        <w:rPr>
          <w:lang w:eastAsia="en-US"/>
        </w:rPr>
        <w:t>220</w:t>
      </w:r>
      <w:r>
        <w:rPr>
          <w:lang w:eastAsia="en-US"/>
        </w:rPr>
        <w:t>.000,00 kn</w:t>
      </w:r>
      <w:r>
        <w:rPr>
          <w:lang w:eastAsia="en-US"/>
        </w:rPr>
        <w:tab/>
      </w:r>
    </w:p>
    <w:p w:rsidR="00CB70B3" w:rsidRDefault="00C81684" w:rsidP="00DC3DC0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Glavni projekt SRC </w:t>
      </w:r>
      <w:proofErr w:type="spellStart"/>
      <w:r>
        <w:rPr>
          <w:lang w:eastAsia="en-US"/>
        </w:rPr>
        <w:t>Sabunike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DC3DC0">
        <w:rPr>
          <w:lang w:eastAsia="en-US"/>
        </w:rPr>
        <w:t>210.700</w:t>
      </w:r>
      <w:r>
        <w:rPr>
          <w:lang w:eastAsia="en-US"/>
        </w:rPr>
        <w:t>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Idejni projekt NC Put gornjih </w:t>
      </w:r>
      <w:proofErr w:type="spellStart"/>
      <w:r>
        <w:rPr>
          <w:lang w:eastAsia="en-US"/>
        </w:rPr>
        <w:t>Begonjića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5.000,00 kn</w:t>
      </w:r>
      <w:r w:rsidR="005E52F0" w:rsidRPr="00C81684">
        <w:rPr>
          <w:lang w:eastAsia="en-US"/>
        </w:rPr>
        <w:tab/>
      </w:r>
    </w:p>
    <w:p w:rsidR="00C81684" w:rsidRDefault="00C81684" w:rsidP="006B0A98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Projekt sanacije obalnog pojasa – element. nepogoda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8C53AE">
        <w:rPr>
          <w:lang w:eastAsia="en-US"/>
        </w:rPr>
        <w:t>350</w:t>
      </w:r>
      <w:r>
        <w:rPr>
          <w:lang w:eastAsia="en-US"/>
        </w:rPr>
        <w:t>.000,00 kn</w:t>
      </w:r>
      <w:r w:rsidR="005E52F0" w:rsidRPr="00C81684">
        <w:rPr>
          <w:lang w:eastAsia="en-US"/>
        </w:rPr>
        <w:tab/>
      </w:r>
    </w:p>
    <w:p w:rsidR="00C81684" w:rsidRDefault="006B0A98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Idejni</w:t>
      </w:r>
      <w:r w:rsidR="00C81684">
        <w:rPr>
          <w:lang w:eastAsia="en-US"/>
        </w:rPr>
        <w:t xml:space="preserve"> projekt lučice </w:t>
      </w:r>
      <w:proofErr w:type="spellStart"/>
      <w:r w:rsidR="00C81684">
        <w:rPr>
          <w:lang w:eastAsia="en-US"/>
        </w:rPr>
        <w:t>Loznica</w:t>
      </w:r>
      <w:proofErr w:type="spellEnd"/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 w:rsidR="00C81684">
        <w:rPr>
          <w:lang w:eastAsia="en-US"/>
        </w:rPr>
        <w:tab/>
      </w:r>
      <w:r>
        <w:rPr>
          <w:lang w:eastAsia="en-US"/>
        </w:rPr>
        <w:t>35</w:t>
      </w:r>
      <w:r w:rsidR="00C81684">
        <w:rPr>
          <w:lang w:eastAsia="en-US"/>
        </w:rPr>
        <w:t>0.000,00 kn</w:t>
      </w:r>
    </w:p>
    <w:p w:rsidR="00C81684" w:rsidRDefault="00C81684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Idejni projekt parkirališta kod Crkve BDM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20.000,00 kn</w:t>
      </w:r>
    </w:p>
    <w:p w:rsidR="00420FD2" w:rsidRDefault="00420FD2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Projekt sanacije potpornog zida u Centru                                           </w:t>
      </w:r>
      <w:r w:rsidR="006B0A98">
        <w:rPr>
          <w:lang w:eastAsia="en-US"/>
        </w:rPr>
        <w:t xml:space="preserve">    </w:t>
      </w:r>
      <w:r>
        <w:rPr>
          <w:lang w:eastAsia="en-US"/>
        </w:rPr>
        <w:t xml:space="preserve">  50.000,00 kn</w:t>
      </w:r>
    </w:p>
    <w:p w:rsidR="00434FA2" w:rsidRDefault="00434FA2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unapređenje proizvodnje grožđa i vina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37.500,00 kn</w:t>
      </w:r>
    </w:p>
    <w:p w:rsidR="00434FA2" w:rsidRDefault="00434FA2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regulacije prometa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</w:t>
      </w:r>
      <w:r w:rsidR="00DC3DC0">
        <w:rPr>
          <w:lang w:eastAsia="en-US"/>
        </w:rPr>
        <w:t>200</w:t>
      </w:r>
      <w:r>
        <w:rPr>
          <w:lang w:eastAsia="en-US"/>
        </w:rPr>
        <w:t>.000,00 kn</w:t>
      </w:r>
    </w:p>
    <w:p w:rsidR="00C81684" w:rsidRDefault="00C81684" w:rsidP="00C81684">
      <w:pPr>
        <w:suppressAutoHyphens w:val="0"/>
        <w:autoSpaceDN/>
        <w:jc w:val="both"/>
        <w:rPr>
          <w:b/>
          <w:lang w:eastAsia="en-US"/>
        </w:rPr>
      </w:pPr>
    </w:p>
    <w:p w:rsidR="006B0A98" w:rsidRDefault="00B337CB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</w:t>
      </w:r>
      <w:r w:rsidR="007E3245">
        <w:rPr>
          <w:b/>
          <w:lang w:eastAsia="en-US"/>
        </w:rPr>
        <w:t xml:space="preserve">    </w:t>
      </w:r>
      <w:r w:rsidR="00C81684" w:rsidRPr="00C81684">
        <w:rPr>
          <w:b/>
          <w:lang w:eastAsia="en-US"/>
        </w:rPr>
        <w:t xml:space="preserve">Ukupno potrebna sredstva: </w:t>
      </w:r>
      <w:r w:rsidR="008C53AE">
        <w:rPr>
          <w:b/>
          <w:lang w:eastAsia="en-US"/>
        </w:rPr>
        <w:t>2.113</w:t>
      </w:r>
      <w:r w:rsidR="00DC3DC0">
        <w:rPr>
          <w:b/>
          <w:lang w:eastAsia="en-US"/>
        </w:rPr>
        <w:t>.200,00</w:t>
      </w:r>
      <w:r w:rsidR="00434FA2">
        <w:rPr>
          <w:b/>
          <w:lang w:eastAsia="en-US"/>
        </w:rPr>
        <w:t xml:space="preserve"> kn</w:t>
      </w:r>
    </w:p>
    <w:p w:rsidR="00B60C19" w:rsidRDefault="00B60C19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</w:p>
    <w:p w:rsidR="00983C6D" w:rsidRDefault="00983C6D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</w:p>
    <w:p w:rsidR="00B337CB" w:rsidRPr="006B0A98" w:rsidRDefault="0047588B" w:rsidP="006B0A98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  <w:r>
        <w:rPr>
          <w:lang w:eastAsia="en-US"/>
        </w:rPr>
        <w:t>I</w:t>
      </w:r>
      <w:r w:rsidR="00A20C6A">
        <w:rPr>
          <w:lang w:eastAsia="en-US"/>
        </w:rPr>
        <w:t>II</w:t>
      </w:r>
      <w:r w:rsidR="00B337CB">
        <w:rPr>
          <w:lang w:eastAsia="en-US"/>
        </w:rPr>
        <w:t>. PRIPREMA I PLANIRANJE</w:t>
      </w:r>
    </w:p>
    <w:p w:rsidR="00B337CB" w:rsidRDefault="00B337CB" w:rsidP="00B337CB">
      <w:pPr>
        <w:suppressAutoHyphens w:val="0"/>
        <w:autoSpaceDN/>
        <w:rPr>
          <w:lang w:eastAsia="en-US"/>
        </w:rPr>
      </w:pP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 w:rsidRPr="00226199">
        <w:rPr>
          <w:lang w:eastAsia="en-US"/>
        </w:rPr>
        <w:t>Geodetsko katastarske usluge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5C683A">
        <w:rPr>
          <w:lang w:eastAsia="en-US"/>
        </w:rPr>
        <w:t>100</w:t>
      </w:r>
      <w:r>
        <w:rPr>
          <w:lang w:eastAsia="en-US"/>
        </w:rPr>
        <w:t>.000,00 kn</w:t>
      </w: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 pripreme, planiranja i razvoja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45</w:t>
      </w:r>
      <w:r>
        <w:rPr>
          <w:lang w:eastAsia="en-US"/>
        </w:rPr>
        <w:t>.000,00 kn</w:t>
      </w:r>
    </w:p>
    <w:p w:rsidR="00B337CB" w:rsidRDefault="00B337CB" w:rsidP="00B337CB">
      <w:pPr>
        <w:suppressAutoHyphens w:val="0"/>
        <w:autoSpaceDN/>
        <w:rPr>
          <w:b/>
          <w:lang w:eastAsia="en-US"/>
        </w:rPr>
      </w:pPr>
    </w:p>
    <w:p w:rsidR="00226199" w:rsidRPr="00B337CB" w:rsidRDefault="00B337CB" w:rsidP="00D82AF3">
      <w:pPr>
        <w:tabs>
          <w:tab w:val="left" w:pos="9214"/>
        </w:tabs>
        <w:suppressAutoHyphens w:val="0"/>
        <w:autoSpaceDN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</w:t>
      </w:r>
      <w:r w:rsidR="00D82AF3">
        <w:rPr>
          <w:b/>
          <w:lang w:eastAsia="en-US"/>
        </w:rPr>
        <w:t xml:space="preserve">                               </w:t>
      </w:r>
      <w:r>
        <w:rPr>
          <w:b/>
          <w:lang w:eastAsia="en-US"/>
        </w:rPr>
        <w:t xml:space="preserve"> Ukupno potrebna sredstva: </w:t>
      </w:r>
      <w:r w:rsidR="00D82AF3">
        <w:rPr>
          <w:b/>
          <w:lang w:eastAsia="en-US"/>
        </w:rPr>
        <w:t>1</w:t>
      </w:r>
      <w:r w:rsidR="005C683A">
        <w:rPr>
          <w:b/>
          <w:lang w:eastAsia="en-US"/>
        </w:rPr>
        <w:t>4</w:t>
      </w:r>
      <w:r w:rsidR="00D82AF3">
        <w:rPr>
          <w:b/>
          <w:lang w:eastAsia="en-US"/>
        </w:rPr>
        <w:t>5</w:t>
      </w:r>
      <w:r>
        <w:rPr>
          <w:b/>
          <w:lang w:eastAsia="en-US"/>
        </w:rPr>
        <w:t>.000,00 kn</w:t>
      </w:r>
    </w:p>
    <w:p w:rsidR="00983C6D" w:rsidRDefault="00983C6D" w:rsidP="00046857">
      <w:pPr>
        <w:suppressAutoHyphens w:val="0"/>
        <w:autoSpaceDN/>
        <w:jc w:val="both"/>
        <w:rPr>
          <w:lang w:eastAsia="en-US"/>
        </w:rPr>
      </w:pPr>
    </w:p>
    <w:p w:rsidR="00046857" w:rsidRDefault="00A20C6A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</w:t>
      </w:r>
      <w:r w:rsidR="0047588B">
        <w:rPr>
          <w:lang w:eastAsia="en-US"/>
        </w:rPr>
        <w:t>V</w:t>
      </w:r>
      <w:r w:rsidR="00046857" w:rsidRPr="00046857">
        <w:rPr>
          <w:lang w:eastAsia="en-US"/>
        </w:rPr>
        <w:t>. OTKUP ZEMLJIŠTA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D50F07" w:rsidRDefault="00D50F07" w:rsidP="00046857">
      <w:pPr>
        <w:pStyle w:val="Odlomakpopisa"/>
        <w:numPr>
          <w:ilvl w:val="0"/>
          <w:numId w:val="27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Otkup </w:t>
      </w:r>
      <w:r w:rsidR="00046857">
        <w:rPr>
          <w:lang w:eastAsia="en-US"/>
        </w:rPr>
        <w:t>građevinskog zemljišta</w:t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>
        <w:rPr>
          <w:lang w:eastAsia="en-US"/>
        </w:rPr>
        <w:t>300.000,00 kn</w:t>
      </w:r>
    </w:p>
    <w:p w:rsidR="00046857" w:rsidRDefault="00046857" w:rsidP="00046857">
      <w:pPr>
        <w:pStyle w:val="Odlomakpopisa"/>
        <w:suppressAutoHyphens w:val="0"/>
        <w:autoSpaceDN/>
        <w:jc w:val="both"/>
        <w:rPr>
          <w:lang w:eastAsia="en-US"/>
        </w:rPr>
      </w:pPr>
    </w:p>
    <w:p w:rsidR="004856F9" w:rsidRDefault="00046857" w:rsidP="00B072CA">
      <w:pPr>
        <w:pStyle w:val="Odlomakpopisa"/>
        <w:suppressAutoHyphens w:val="0"/>
        <w:autoSpaceDN/>
        <w:jc w:val="both"/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</w:t>
      </w:r>
      <w:r w:rsidR="007E3245">
        <w:rPr>
          <w:lang w:eastAsia="en-US"/>
        </w:rPr>
        <w:t xml:space="preserve">   </w:t>
      </w:r>
      <w:r>
        <w:rPr>
          <w:lang w:eastAsia="en-US"/>
        </w:rPr>
        <w:t xml:space="preserve">   </w:t>
      </w:r>
      <w:r>
        <w:rPr>
          <w:b/>
          <w:lang w:eastAsia="en-US"/>
        </w:rPr>
        <w:t>Ukupno potrebna sredstva: 300.000,00 kn</w:t>
      </w:r>
    </w:p>
    <w:p w:rsidR="006B0A98" w:rsidRDefault="006B0A98" w:rsidP="00046857">
      <w:pPr>
        <w:suppressAutoHyphens w:val="0"/>
        <w:autoSpaceDN/>
        <w:jc w:val="both"/>
        <w:rPr>
          <w:lang w:eastAsia="en-US"/>
        </w:rPr>
      </w:pPr>
    </w:p>
    <w:p w:rsidR="00B072CA" w:rsidRDefault="00A20C6A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</w:t>
      </w:r>
      <w:r w:rsidR="00046857" w:rsidRPr="00046857">
        <w:rPr>
          <w:lang w:eastAsia="en-US"/>
        </w:rPr>
        <w:t>. GRADNJA OBJEKATA KOMUNALNE INFRASTRUKTURE</w:t>
      </w:r>
    </w:p>
    <w:p w:rsidR="00B072CA" w:rsidRDefault="00B072CA" w:rsidP="00434FA2">
      <w:pPr>
        <w:suppressAutoHyphens w:val="0"/>
        <w:autoSpaceDN/>
        <w:jc w:val="both"/>
        <w:rPr>
          <w:lang w:eastAsia="en-US"/>
        </w:rPr>
      </w:pPr>
    </w:p>
    <w:p w:rsidR="00B072CA" w:rsidRDefault="00046857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proofErr w:type="spellStart"/>
      <w:r>
        <w:rPr>
          <w:lang w:eastAsia="en-US"/>
        </w:rPr>
        <w:t>Reciklažno</w:t>
      </w:r>
      <w:proofErr w:type="spellEnd"/>
      <w:r>
        <w:rPr>
          <w:lang w:eastAsia="en-US"/>
        </w:rPr>
        <w:t xml:space="preserve"> dvorište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FB73E6">
        <w:rPr>
          <w:lang w:eastAsia="en-US"/>
        </w:rPr>
        <w:t xml:space="preserve"> 250</w:t>
      </w:r>
      <w:r w:rsidR="00B072CA">
        <w:rPr>
          <w:lang w:eastAsia="en-US"/>
        </w:rPr>
        <w:t>.000,00 kn</w:t>
      </w:r>
    </w:p>
    <w:p w:rsidR="00B072CA" w:rsidRDefault="00B072CA" w:rsidP="00983C6D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Sportsk</w:t>
      </w:r>
      <w:r w:rsidR="00046857">
        <w:rPr>
          <w:lang w:eastAsia="en-US"/>
        </w:rPr>
        <w:t xml:space="preserve">i centar </w:t>
      </w:r>
      <w:r w:rsidR="00FB73E6">
        <w:rPr>
          <w:lang w:eastAsia="en-US"/>
        </w:rPr>
        <w:t xml:space="preserve">Šumica </w:t>
      </w:r>
      <w:proofErr w:type="spellStart"/>
      <w:r w:rsidR="00FB73E6">
        <w:rPr>
          <w:lang w:eastAsia="en-US"/>
        </w:rPr>
        <w:t>Sabunike</w:t>
      </w:r>
      <w:proofErr w:type="spellEnd"/>
      <w:r w:rsidR="00983C6D">
        <w:rPr>
          <w:lang w:eastAsia="en-US"/>
        </w:rPr>
        <w:t xml:space="preserve"> – Općina   </w:t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  <w:t xml:space="preserve"> </w:t>
      </w:r>
      <w:r w:rsidR="00434FA2">
        <w:rPr>
          <w:lang w:eastAsia="en-US"/>
        </w:rPr>
        <w:t>2</w:t>
      </w:r>
      <w:r>
        <w:rPr>
          <w:lang w:eastAsia="en-US"/>
        </w:rPr>
        <w:t>00.000,00 kn</w:t>
      </w:r>
    </w:p>
    <w:p w:rsidR="00983C6D" w:rsidRDefault="00983C6D" w:rsidP="00983C6D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 xml:space="preserve">Športski centar Šumica </w:t>
      </w:r>
      <w:proofErr w:type="spellStart"/>
      <w:r>
        <w:rPr>
          <w:lang w:eastAsia="en-US"/>
        </w:rPr>
        <w:t>Sabunike</w:t>
      </w:r>
      <w:proofErr w:type="spellEnd"/>
      <w:r>
        <w:rPr>
          <w:lang w:eastAsia="en-US"/>
        </w:rPr>
        <w:t xml:space="preserve"> – APPRRR                                              300.000,00 kn</w:t>
      </w:r>
      <w:r>
        <w:rPr>
          <w:lang w:eastAsia="en-US"/>
        </w:rPr>
        <w:tab/>
      </w:r>
    </w:p>
    <w:p w:rsidR="00B072CA" w:rsidRDefault="009305C4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 xml:space="preserve">Spomenik </w:t>
      </w:r>
      <w:proofErr w:type="spellStart"/>
      <w:r>
        <w:rPr>
          <w:lang w:eastAsia="en-US"/>
        </w:rPr>
        <w:t>Sabunjar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  <w:t xml:space="preserve">   </w:t>
      </w:r>
      <w:r w:rsidR="00046857">
        <w:rPr>
          <w:lang w:eastAsia="en-US"/>
        </w:rPr>
        <w:tab/>
      </w:r>
      <w:r w:rsidR="00FB73E6">
        <w:rPr>
          <w:lang w:eastAsia="en-US"/>
        </w:rPr>
        <w:t xml:space="preserve"> </w:t>
      </w:r>
      <w:r>
        <w:rPr>
          <w:lang w:eastAsia="en-US"/>
        </w:rPr>
        <w:t>160</w:t>
      </w:r>
      <w:r w:rsidR="00B072CA">
        <w:rPr>
          <w:lang w:eastAsia="en-US"/>
        </w:rPr>
        <w:t>.000,00 kn</w:t>
      </w:r>
    </w:p>
    <w:p w:rsidR="00FB73E6" w:rsidRDefault="00FB73E6" w:rsidP="00046857">
      <w:pPr>
        <w:pStyle w:val="Odlomakpopisa"/>
        <w:tabs>
          <w:tab w:val="left" w:pos="9356"/>
        </w:tabs>
        <w:suppressAutoHyphens w:val="0"/>
        <w:autoSpaceDN/>
        <w:ind w:left="4260" w:firstLine="696"/>
        <w:jc w:val="both"/>
        <w:rPr>
          <w:lang w:eastAsia="en-US"/>
        </w:rPr>
      </w:pPr>
    </w:p>
    <w:p w:rsidR="00B14457" w:rsidRPr="00EB48BE" w:rsidRDefault="00FB73E6" w:rsidP="00EB48BE">
      <w:pPr>
        <w:tabs>
          <w:tab w:val="left" w:pos="9356"/>
        </w:tabs>
        <w:suppressAutoHyphens w:val="0"/>
        <w:autoSpaceDN/>
        <w:jc w:val="both"/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                                     </w:t>
      </w:r>
      <w:r w:rsidR="007E3245">
        <w:rPr>
          <w:b/>
          <w:color w:val="FF0000"/>
          <w:lang w:eastAsia="en-US"/>
        </w:rPr>
        <w:t xml:space="preserve">   </w:t>
      </w:r>
      <w:r>
        <w:rPr>
          <w:b/>
          <w:color w:val="FF0000"/>
          <w:lang w:eastAsia="en-US"/>
        </w:rPr>
        <w:t xml:space="preserve"> </w:t>
      </w:r>
      <w:r w:rsidR="007E3245">
        <w:rPr>
          <w:b/>
          <w:color w:val="FF0000"/>
          <w:lang w:eastAsia="en-US"/>
        </w:rPr>
        <w:t xml:space="preserve"> </w:t>
      </w:r>
      <w:r>
        <w:rPr>
          <w:b/>
          <w:color w:val="FF0000"/>
          <w:lang w:eastAsia="en-US"/>
        </w:rPr>
        <w:t xml:space="preserve"> </w:t>
      </w:r>
      <w:r w:rsidR="00046857" w:rsidRPr="00FB73E6">
        <w:rPr>
          <w:b/>
          <w:lang w:eastAsia="en-US"/>
        </w:rPr>
        <w:t xml:space="preserve">Ukupno potrebna sredstva: </w:t>
      </w:r>
      <w:r w:rsidR="009305C4">
        <w:rPr>
          <w:b/>
          <w:lang w:eastAsia="en-US"/>
        </w:rPr>
        <w:t>910</w:t>
      </w:r>
      <w:r w:rsidRPr="00FB73E6">
        <w:rPr>
          <w:b/>
          <w:lang w:eastAsia="en-US"/>
        </w:rPr>
        <w:t>.000,00</w:t>
      </w:r>
      <w:r w:rsidR="007E3245">
        <w:rPr>
          <w:b/>
          <w:lang w:eastAsia="en-US"/>
        </w:rPr>
        <w:t xml:space="preserve"> </w:t>
      </w:r>
      <w:r w:rsidR="00046857" w:rsidRPr="00FB73E6">
        <w:rPr>
          <w:b/>
          <w:lang w:eastAsia="en-US"/>
        </w:rPr>
        <w:t>kn</w:t>
      </w:r>
    </w:p>
    <w:p w:rsid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C51B50" w:rsidRDefault="00C51B50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C51B50" w:rsidRPr="004856F9" w:rsidRDefault="00C51B50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7E3245" w:rsidRDefault="007E3245" w:rsidP="004856F9">
      <w:pPr>
        <w:suppressAutoHyphens w:val="0"/>
        <w:autoSpaceDN/>
        <w:jc w:val="center"/>
        <w:rPr>
          <w:b/>
          <w:lang w:eastAsia="en-US"/>
        </w:rPr>
      </w:pPr>
    </w:p>
    <w:p w:rsidR="001B0299" w:rsidRDefault="001B0299" w:rsidP="004856F9">
      <w:pPr>
        <w:suppressAutoHyphens w:val="0"/>
        <w:autoSpaceDN/>
        <w:jc w:val="center"/>
        <w:rPr>
          <w:b/>
          <w:lang w:eastAsia="en-US"/>
        </w:rPr>
      </w:pPr>
    </w:p>
    <w:p w:rsidR="001B0299" w:rsidRDefault="001B0299" w:rsidP="004856F9">
      <w:pPr>
        <w:suppressAutoHyphens w:val="0"/>
        <w:autoSpaceDN/>
        <w:jc w:val="center"/>
        <w:rPr>
          <w:b/>
          <w:lang w:eastAsia="en-US"/>
        </w:rPr>
      </w:pPr>
    </w:p>
    <w:p w:rsidR="004856F9" w:rsidRPr="000D31D8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 xml:space="preserve">Članak </w:t>
      </w:r>
      <w:r w:rsidR="000D31D8">
        <w:rPr>
          <w:b/>
          <w:lang w:eastAsia="en-US"/>
        </w:rPr>
        <w:t>4.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983C6D" w:rsidRPr="00640E5D" w:rsidRDefault="00983C6D" w:rsidP="00983C6D">
      <w:pPr>
        <w:tabs>
          <w:tab w:val="left" w:pos="1304"/>
          <w:tab w:val="left" w:pos="2264"/>
          <w:tab w:val="left" w:pos="3464"/>
          <w:tab w:val="left" w:pos="4124"/>
          <w:tab w:val="left" w:pos="4504"/>
          <w:tab w:val="left" w:pos="5224"/>
          <w:tab w:val="left" w:pos="6004"/>
          <w:tab w:val="left" w:pos="6604"/>
          <w:tab w:val="left" w:pos="7004"/>
          <w:tab w:val="left" w:pos="7604"/>
          <w:tab w:val="left" w:pos="83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40E5D">
        <w:rPr>
          <w:rFonts w:cs="Arial"/>
          <w:szCs w:val="20"/>
        </w:rPr>
        <w:t xml:space="preserve">Ove </w:t>
      </w:r>
      <w:r w:rsidR="00B566F8">
        <w:rPr>
          <w:rFonts w:cs="Arial"/>
          <w:szCs w:val="20"/>
        </w:rPr>
        <w:t>Druge</w:t>
      </w:r>
      <w:r w:rsidRPr="00640E5D">
        <w:rPr>
          <w:rFonts w:cs="Arial"/>
          <w:szCs w:val="20"/>
        </w:rPr>
        <w:t xml:space="preserve"> izmjene i dopune programa </w:t>
      </w:r>
      <w:r>
        <w:rPr>
          <w:rFonts w:cs="Arial"/>
          <w:szCs w:val="20"/>
        </w:rPr>
        <w:t>gradnje</w:t>
      </w:r>
      <w:r w:rsidRPr="00640E5D">
        <w:rPr>
          <w:rFonts w:cs="Arial"/>
          <w:szCs w:val="20"/>
        </w:rPr>
        <w:t xml:space="preserve"> komunalne infrastrukture za 201</w:t>
      </w:r>
      <w:r>
        <w:rPr>
          <w:rFonts w:cs="Arial"/>
          <w:szCs w:val="20"/>
        </w:rPr>
        <w:t>9</w:t>
      </w:r>
      <w:r w:rsidRPr="00640E5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godinu </w:t>
      </w:r>
      <w:r w:rsidRPr="00640E5D">
        <w:rPr>
          <w:rFonts w:cs="Arial"/>
          <w:szCs w:val="20"/>
        </w:rPr>
        <w:t>stupaju na snagu</w:t>
      </w:r>
      <w:r w:rsidR="00CC7DB9">
        <w:rPr>
          <w:rFonts w:cs="Arial"/>
          <w:szCs w:val="20"/>
        </w:rPr>
        <w:t xml:space="preserve"> osmog dana od dana</w:t>
      </w:r>
      <w:r w:rsidRPr="00640E5D">
        <w:rPr>
          <w:rFonts w:cs="Arial"/>
          <w:szCs w:val="20"/>
        </w:rPr>
        <w:t xml:space="preserve"> objave u“Službenom glasniku Zadarske županije”.</w:t>
      </w:r>
    </w:p>
    <w:p w:rsidR="00983C6D" w:rsidRPr="00360492" w:rsidRDefault="00983C6D" w:rsidP="00983C6D">
      <w:pPr>
        <w:suppressAutoHyphens w:val="0"/>
        <w:autoSpaceDN/>
        <w:jc w:val="both"/>
        <w:rPr>
          <w:lang w:eastAsia="en-US"/>
        </w:rPr>
      </w:pPr>
    </w:p>
    <w:p w:rsidR="00983C6D" w:rsidRDefault="00983C6D" w:rsidP="00983C6D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983C6D" w:rsidRDefault="00983C6D" w:rsidP="00983C6D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983C6D" w:rsidRDefault="00983C6D" w:rsidP="00983C6D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B0299" w:rsidRPr="001B0299" w:rsidRDefault="00B566F8" w:rsidP="001B0299">
      <w:pPr>
        <w:suppressAutoHyphens w:val="0"/>
        <w:spacing w:after="200" w:line="0" w:lineRule="atLeast"/>
        <w:ind w:left="4248"/>
        <w:rPr>
          <w:lang w:eastAsia="en-US"/>
        </w:rPr>
      </w:pPr>
      <w:r>
        <w:rPr>
          <w:rFonts w:cs="Arial"/>
          <w:szCs w:val="20"/>
        </w:rPr>
        <w:t xml:space="preserve">  </w:t>
      </w:r>
      <w:r w:rsidR="001B0299" w:rsidRPr="001B0299">
        <w:rPr>
          <w:lang w:eastAsia="en-US"/>
        </w:rPr>
        <w:t>OPĆINSKO VIJEĆE OPĆINA PRIVLAKA</w:t>
      </w:r>
    </w:p>
    <w:p w:rsidR="001B0299" w:rsidRPr="001B0299" w:rsidRDefault="001B0299" w:rsidP="001B0299">
      <w:pPr>
        <w:suppressAutoHyphens w:val="0"/>
        <w:autoSpaceDN/>
        <w:spacing w:line="0" w:lineRule="atLeast"/>
        <w:rPr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P r e d s j e d n i k :</w:t>
      </w:r>
    </w:p>
    <w:p w:rsidR="001B0299" w:rsidRPr="001B0299" w:rsidRDefault="001B0299" w:rsidP="001B0299">
      <w:pPr>
        <w:suppressAutoHyphens w:val="0"/>
        <w:autoSpaceDN/>
        <w:spacing w:line="0" w:lineRule="atLeast"/>
        <w:rPr>
          <w:rFonts w:eastAsia="Calibri"/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Nikica </w:t>
      </w:r>
      <w:proofErr w:type="spellStart"/>
      <w:r w:rsidRPr="001B0299">
        <w:rPr>
          <w:lang w:eastAsia="en-US"/>
        </w:rPr>
        <w:t>Begonja</w:t>
      </w:r>
      <w:proofErr w:type="spellEnd"/>
    </w:p>
    <w:p w:rsidR="00B566F8" w:rsidRPr="00EA064C" w:rsidRDefault="00B566F8" w:rsidP="001B0299">
      <w:pPr>
        <w:ind w:left="3540" w:firstLine="708"/>
        <w:jc w:val="center"/>
        <w:textAlignment w:val="baseline"/>
        <w:rPr>
          <w:rFonts w:eastAsiaTheme="minorHAnsi"/>
          <w:lang w:eastAsia="en-US"/>
        </w:rPr>
      </w:pPr>
      <w:r w:rsidRPr="00EA064C">
        <w:t>.</w:t>
      </w:r>
    </w:p>
    <w:p w:rsidR="00D62C36" w:rsidRDefault="00D62C36" w:rsidP="00CC7DB9">
      <w:pPr>
        <w:ind w:left="3540" w:firstLine="708"/>
        <w:jc w:val="center"/>
        <w:textAlignment w:val="baseline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Pr="00FC3231" w:rsidRDefault="00D62C36" w:rsidP="00B14457">
      <w:pPr>
        <w:suppressAutoHyphens w:val="0"/>
        <w:autoSpaceDN/>
        <w:spacing w:line="0" w:lineRule="atLeast"/>
        <w:jc w:val="both"/>
      </w:pPr>
    </w:p>
    <w:sectPr w:rsidR="00D62C36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BCB26F4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0A2E"/>
    <w:multiLevelType w:val="hybridMultilevel"/>
    <w:tmpl w:val="4F7E2E44"/>
    <w:lvl w:ilvl="0" w:tplc="8146EA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65D71D0"/>
    <w:multiLevelType w:val="hybridMultilevel"/>
    <w:tmpl w:val="95D82A0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A885735"/>
    <w:multiLevelType w:val="hybridMultilevel"/>
    <w:tmpl w:val="B6B6D2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E5F58DC"/>
    <w:multiLevelType w:val="hybridMultilevel"/>
    <w:tmpl w:val="5D6EB0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4A5701"/>
    <w:multiLevelType w:val="hybridMultilevel"/>
    <w:tmpl w:val="3176C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31AB8"/>
    <w:multiLevelType w:val="hybridMultilevel"/>
    <w:tmpl w:val="6124F8D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944E63"/>
    <w:multiLevelType w:val="hybridMultilevel"/>
    <w:tmpl w:val="D8EA1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76436"/>
    <w:multiLevelType w:val="hybridMultilevel"/>
    <w:tmpl w:val="5540F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01E41"/>
    <w:multiLevelType w:val="hybridMultilevel"/>
    <w:tmpl w:val="A8CAD9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512CDF"/>
    <w:multiLevelType w:val="hybridMultilevel"/>
    <w:tmpl w:val="2FDC9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27"/>
  </w:num>
  <w:num w:numId="19">
    <w:abstractNumId w:val="23"/>
  </w:num>
  <w:num w:numId="20">
    <w:abstractNumId w:val="16"/>
  </w:num>
  <w:num w:numId="21">
    <w:abstractNumId w:val="26"/>
  </w:num>
  <w:num w:numId="22">
    <w:abstractNumId w:val="14"/>
  </w:num>
  <w:num w:numId="23">
    <w:abstractNumId w:val="18"/>
  </w:num>
  <w:num w:numId="24">
    <w:abstractNumId w:val="17"/>
  </w:num>
  <w:num w:numId="25">
    <w:abstractNumId w:val="25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42153"/>
    <w:rsid w:val="00046857"/>
    <w:rsid w:val="00053E87"/>
    <w:rsid w:val="000628AD"/>
    <w:rsid w:val="000842EB"/>
    <w:rsid w:val="000926AF"/>
    <w:rsid w:val="000D31D8"/>
    <w:rsid w:val="00116920"/>
    <w:rsid w:val="00156646"/>
    <w:rsid w:val="0016323E"/>
    <w:rsid w:val="00167C71"/>
    <w:rsid w:val="001A2DEA"/>
    <w:rsid w:val="001A6595"/>
    <w:rsid w:val="001B0299"/>
    <w:rsid w:val="001D1F83"/>
    <w:rsid w:val="001F7F24"/>
    <w:rsid w:val="00225653"/>
    <w:rsid w:val="00226199"/>
    <w:rsid w:val="0025460D"/>
    <w:rsid w:val="00296FEB"/>
    <w:rsid w:val="002B2C67"/>
    <w:rsid w:val="002C2C92"/>
    <w:rsid w:val="00304D68"/>
    <w:rsid w:val="00307C02"/>
    <w:rsid w:val="00360492"/>
    <w:rsid w:val="003666E3"/>
    <w:rsid w:val="0038135C"/>
    <w:rsid w:val="003A5389"/>
    <w:rsid w:val="003B618E"/>
    <w:rsid w:val="003F4382"/>
    <w:rsid w:val="004005EC"/>
    <w:rsid w:val="00420FD2"/>
    <w:rsid w:val="00433749"/>
    <w:rsid w:val="00434FA2"/>
    <w:rsid w:val="0047588B"/>
    <w:rsid w:val="004856F9"/>
    <w:rsid w:val="00491C25"/>
    <w:rsid w:val="004C31A4"/>
    <w:rsid w:val="004D2FDE"/>
    <w:rsid w:val="004E7BC3"/>
    <w:rsid w:val="00516F6A"/>
    <w:rsid w:val="005277D0"/>
    <w:rsid w:val="0056752E"/>
    <w:rsid w:val="005C683A"/>
    <w:rsid w:val="005E52F0"/>
    <w:rsid w:val="00604097"/>
    <w:rsid w:val="006110F0"/>
    <w:rsid w:val="00633C7F"/>
    <w:rsid w:val="006444A7"/>
    <w:rsid w:val="00653C23"/>
    <w:rsid w:val="006937B3"/>
    <w:rsid w:val="0069582B"/>
    <w:rsid w:val="006B0A98"/>
    <w:rsid w:val="006B3F5D"/>
    <w:rsid w:val="0070475E"/>
    <w:rsid w:val="00705745"/>
    <w:rsid w:val="00725341"/>
    <w:rsid w:val="0073128E"/>
    <w:rsid w:val="00757949"/>
    <w:rsid w:val="0077059D"/>
    <w:rsid w:val="007C3D51"/>
    <w:rsid w:val="007E3245"/>
    <w:rsid w:val="007E5055"/>
    <w:rsid w:val="00847D3E"/>
    <w:rsid w:val="00855486"/>
    <w:rsid w:val="00856C18"/>
    <w:rsid w:val="008A1453"/>
    <w:rsid w:val="008A59DE"/>
    <w:rsid w:val="008B5915"/>
    <w:rsid w:val="008C53AE"/>
    <w:rsid w:val="008E14CE"/>
    <w:rsid w:val="008F5124"/>
    <w:rsid w:val="009278DB"/>
    <w:rsid w:val="009305C4"/>
    <w:rsid w:val="00983C6D"/>
    <w:rsid w:val="009A2708"/>
    <w:rsid w:val="009C6470"/>
    <w:rsid w:val="009D4B03"/>
    <w:rsid w:val="00A12792"/>
    <w:rsid w:val="00A132C7"/>
    <w:rsid w:val="00A20C6A"/>
    <w:rsid w:val="00A344E1"/>
    <w:rsid w:val="00A34F20"/>
    <w:rsid w:val="00A62DE4"/>
    <w:rsid w:val="00A832BA"/>
    <w:rsid w:val="00AA657C"/>
    <w:rsid w:val="00AB19BC"/>
    <w:rsid w:val="00B05BEB"/>
    <w:rsid w:val="00B072CA"/>
    <w:rsid w:val="00B14457"/>
    <w:rsid w:val="00B337CB"/>
    <w:rsid w:val="00B566F8"/>
    <w:rsid w:val="00B60C19"/>
    <w:rsid w:val="00B740C3"/>
    <w:rsid w:val="00BA5C94"/>
    <w:rsid w:val="00BC7740"/>
    <w:rsid w:val="00BF28B1"/>
    <w:rsid w:val="00C20F04"/>
    <w:rsid w:val="00C51B50"/>
    <w:rsid w:val="00C81684"/>
    <w:rsid w:val="00CB70B3"/>
    <w:rsid w:val="00CC7DB9"/>
    <w:rsid w:val="00D0242C"/>
    <w:rsid w:val="00D064C2"/>
    <w:rsid w:val="00D06EF3"/>
    <w:rsid w:val="00D322CB"/>
    <w:rsid w:val="00D50F07"/>
    <w:rsid w:val="00D62C36"/>
    <w:rsid w:val="00D82AF3"/>
    <w:rsid w:val="00DA1D8D"/>
    <w:rsid w:val="00DA6CF2"/>
    <w:rsid w:val="00DB4A2A"/>
    <w:rsid w:val="00DB7FAB"/>
    <w:rsid w:val="00DC26C9"/>
    <w:rsid w:val="00DC3DC0"/>
    <w:rsid w:val="00DC6D7E"/>
    <w:rsid w:val="00DE0A74"/>
    <w:rsid w:val="00DE2D6A"/>
    <w:rsid w:val="00DE7136"/>
    <w:rsid w:val="00DF766B"/>
    <w:rsid w:val="00E03670"/>
    <w:rsid w:val="00E1083A"/>
    <w:rsid w:val="00E20C0E"/>
    <w:rsid w:val="00E4616F"/>
    <w:rsid w:val="00E90EE6"/>
    <w:rsid w:val="00EB48BE"/>
    <w:rsid w:val="00EC3DA2"/>
    <w:rsid w:val="00EC42B3"/>
    <w:rsid w:val="00F0031F"/>
    <w:rsid w:val="00F1636D"/>
    <w:rsid w:val="00F40248"/>
    <w:rsid w:val="00FB63FB"/>
    <w:rsid w:val="00FB73E6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qFormat/>
    <w:rsid w:val="0016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qFormat/>
    <w:rsid w:val="0016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7</cp:revision>
  <cp:lastPrinted>2019-05-16T07:33:00Z</cp:lastPrinted>
  <dcterms:created xsi:type="dcterms:W3CDTF">2019-11-04T07:28:00Z</dcterms:created>
  <dcterms:modified xsi:type="dcterms:W3CDTF">2019-11-04T11:08:00Z</dcterms:modified>
</cp:coreProperties>
</file>