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31" w:rsidRPr="00FC3231" w:rsidRDefault="00FC3231" w:rsidP="00FC3231">
      <w:pPr>
        <w:tabs>
          <w:tab w:val="center" w:pos="4320"/>
          <w:tab w:val="right" w:pos="8640"/>
        </w:tabs>
        <w:suppressAutoHyphens w:val="0"/>
        <w:overflowPunct w:val="0"/>
        <w:autoSpaceDE w:val="0"/>
        <w:adjustRightInd w:val="0"/>
        <w:jc w:val="right"/>
        <w:rPr>
          <w:i/>
          <w:lang w:val="de-DE"/>
        </w:rPr>
      </w:pPr>
      <w:r w:rsidRPr="00FC3231">
        <w:rPr>
          <w:i/>
        </w:rPr>
        <w:t xml:space="preserve">      </w:t>
      </w:r>
    </w:p>
    <w:p w:rsidR="00FC3231" w:rsidRPr="00FC3231" w:rsidRDefault="00FC3231" w:rsidP="00FC3231">
      <w:pPr>
        <w:suppressAutoHyphens w:val="0"/>
        <w:autoSpaceDN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447675" cy="581025"/>
            <wp:effectExtent l="0" t="0" r="9525" b="9525"/>
            <wp:docPr id="7" name="Slika 7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31" w:rsidRPr="00FC3231" w:rsidRDefault="00FC3231" w:rsidP="00FC3231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REPUBLIKA HRVATSKA</w:t>
      </w:r>
    </w:p>
    <w:p w:rsidR="00FC3231" w:rsidRPr="00FC3231" w:rsidRDefault="00FC3231" w:rsidP="00FC3231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ZADARSKA ŽUPANIJA</w:t>
      </w:r>
    </w:p>
    <w:p w:rsidR="00FC3231" w:rsidRPr="00FC3231" w:rsidRDefault="00FC3231" w:rsidP="00FC3231">
      <w:pPr>
        <w:suppressAutoHyphens w:val="0"/>
        <w:autoSpaceDN/>
        <w:outlineLvl w:val="0"/>
        <w:rPr>
          <w:b/>
        </w:rPr>
      </w:pPr>
      <w:r>
        <w:rPr>
          <w:b/>
          <w:bCs/>
          <w:noProof/>
        </w:rPr>
        <w:drawing>
          <wp:inline distT="0" distB="0" distL="0" distR="0">
            <wp:extent cx="152400" cy="200025"/>
            <wp:effectExtent l="0" t="0" r="0" b="9525"/>
            <wp:docPr id="6" name="Slika 6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31">
        <w:rPr>
          <w:b/>
          <w:bCs/>
        </w:rPr>
        <w:t xml:space="preserve">  </w:t>
      </w:r>
      <w:r w:rsidRPr="00FC3231">
        <w:rPr>
          <w:b/>
        </w:rPr>
        <w:t>OPĆINA PRIVLAKA</w:t>
      </w:r>
    </w:p>
    <w:p w:rsidR="00FC3231" w:rsidRPr="00FC3231" w:rsidRDefault="00FC3231" w:rsidP="00FC3231">
      <w:pPr>
        <w:suppressAutoHyphens w:val="0"/>
        <w:autoSpaceDN/>
      </w:pPr>
      <w:r w:rsidRPr="00FC3231">
        <w:rPr>
          <w:sz w:val="18"/>
          <w:szCs w:val="18"/>
        </w:rPr>
        <w:t>Ivana Pavla II    46, 23233 PRIVLAKA</w:t>
      </w:r>
    </w:p>
    <w:p w:rsidR="00FC3231" w:rsidRPr="00FC3231" w:rsidRDefault="00FC3231" w:rsidP="00FC3231">
      <w:pPr>
        <w:suppressAutoHyphens w:val="0"/>
        <w:autoSpaceDN/>
      </w:pPr>
    </w:p>
    <w:p w:rsidR="00FC3231" w:rsidRPr="00FC3231" w:rsidRDefault="00FC3231" w:rsidP="00FC3231">
      <w:pPr>
        <w:suppressAutoHyphens w:val="0"/>
        <w:autoSpaceDN/>
      </w:pPr>
      <w:r w:rsidRPr="00FC3231">
        <w:t xml:space="preserve">KLASA: </w:t>
      </w:r>
      <w:r w:rsidR="00A432F6">
        <w:t>400-06/1</w:t>
      </w:r>
      <w:r w:rsidR="00057E7B">
        <w:t>9</w:t>
      </w:r>
      <w:r w:rsidR="00A432F6">
        <w:t>-01/0</w:t>
      </w:r>
      <w:r w:rsidR="00057E7B">
        <w:t>4</w:t>
      </w:r>
    </w:p>
    <w:p w:rsidR="00FC3231" w:rsidRPr="00FC3231" w:rsidRDefault="00FC3231" w:rsidP="00FC3231">
      <w:pPr>
        <w:suppressAutoHyphens w:val="0"/>
        <w:autoSpaceDN/>
      </w:pPr>
      <w:r w:rsidRPr="00FC3231">
        <w:t xml:space="preserve">URBROJ: </w:t>
      </w:r>
      <w:r w:rsidR="00155C48">
        <w:t>2198/28-0</w:t>
      </w:r>
      <w:r w:rsidR="00A432F6">
        <w:t>2</w:t>
      </w:r>
      <w:r w:rsidR="00155C48">
        <w:t>-1</w:t>
      </w:r>
      <w:r w:rsidR="00057E7B">
        <w:t>9</w:t>
      </w:r>
      <w:r w:rsidR="00155C48">
        <w:t>-1</w:t>
      </w:r>
    </w:p>
    <w:p w:rsidR="00FC3231" w:rsidRPr="00FC3231" w:rsidRDefault="00FC3231" w:rsidP="00FC3231">
      <w:pPr>
        <w:suppressAutoHyphens w:val="0"/>
        <w:autoSpaceDN/>
      </w:pPr>
    </w:p>
    <w:p w:rsidR="00FC3231" w:rsidRDefault="00FC3231" w:rsidP="00FC3231">
      <w:pPr>
        <w:suppressAutoHyphens w:val="0"/>
        <w:autoSpaceDN/>
      </w:pPr>
      <w:r>
        <w:t>Privlaka</w:t>
      </w:r>
      <w:r w:rsidR="002308FA">
        <w:t xml:space="preserve">, </w:t>
      </w:r>
      <w:r w:rsidR="00057E7B" w:rsidRPr="00057E7B">
        <w:t>05. prosinca 2019. godine</w:t>
      </w:r>
    </w:p>
    <w:p w:rsidR="00155C48" w:rsidRPr="00FC3231" w:rsidRDefault="00155C48" w:rsidP="00FC3231">
      <w:pPr>
        <w:suppressAutoHyphens w:val="0"/>
        <w:autoSpaceDN/>
      </w:pPr>
    </w:p>
    <w:p w:rsidR="00155C48" w:rsidRPr="00155C48" w:rsidRDefault="00155C48" w:rsidP="00155C48">
      <w:pPr>
        <w:ind w:firstLine="708"/>
        <w:jc w:val="both"/>
      </w:pPr>
      <w:r w:rsidRPr="00155C48">
        <w:t>Na temelju članka 37. točka 4. Zakona o proračunu (NN broj 87/08, 136 /12 i 15/</w:t>
      </w:r>
      <w:proofErr w:type="spellStart"/>
      <w:r w:rsidRPr="00155C48">
        <w:t>15</w:t>
      </w:r>
      <w:proofErr w:type="spellEnd"/>
      <w:r w:rsidRPr="00155C48">
        <w:t xml:space="preserve"> )  i članka 4</w:t>
      </w:r>
      <w:r>
        <w:t>6. Statuta općine Privlaka</w:t>
      </w:r>
      <w:r w:rsidRPr="00155C48">
        <w:t xml:space="preserve"> (Službeni glasnik Zadarsk</w:t>
      </w:r>
      <w:r>
        <w:t xml:space="preserve">e županije broj 14/09, 14/11, 10/13 i 05/18) Općinski načelnik Općine </w:t>
      </w:r>
      <w:r w:rsidR="00A205E8">
        <w:t>Privlaka</w:t>
      </w:r>
      <w:r w:rsidR="002308FA">
        <w:t xml:space="preserve"> dana </w:t>
      </w:r>
      <w:r w:rsidR="00057E7B" w:rsidRPr="00057E7B">
        <w:t xml:space="preserve">05. prosinca 2019. </w:t>
      </w:r>
      <w:r w:rsidR="00057E7B">
        <w:t>g</w:t>
      </w:r>
      <w:r w:rsidR="00057E7B" w:rsidRPr="00057E7B">
        <w:t>odine</w:t>
      </w:r>
      <w:r w:rsidR="00057E7B">
        <w:t xml:space="preserve"> </w:t>
      </w:r>
      <w:r>
        <w:t xml:space="preserve">dostavlja Općinskom vijeću </w:t>
      </w:r>
      <w:r w:rsidRPr="00155C48">
        <w:t xml:space="preserve">Općine Privlaka              </w:t>
      </w:r>
    </w:p>
    <w:p w:rsidR="00F31C5A" w:rsidRDefault="00F31C5A" w:rsidP="00155C48">
      <w:pPr>
        <w:jc w:val="both"/>
      </w:pPr>
    </w:p>
    <w:p w:rsidR="000C43A4" w:rsidRDefault="000C43A4" w:rsidP="000C43A4">
      <w:pPr>
        <w:jc w:val="center"/>
        <w:rPr>
          <w:b/>
        </w:rPr>
      </w:pPr>
      <w:r>
        <w:rPr>
          <w:b/>
        </w:rPr>
        <w:t>PRIJEDLOG PROGRAMA</w:t>
      </w:r>
    </w:p>
    <w:p w:rsidR="000C43A4" w:rsidRDefault="000C43A4" w:rsidP="000C43A4">
      <w:pPr>
        <w:jc w:val="center"/>
        <w:rPr>
          <w:b/>
        </w:rPr>
      </w:pPr>
      <w:r>
        <w:rPr>
          <w:b/>
        </w:rPr>
        <w:t>financiranja  političkih stranaka i kandidata</w:t>
      </w:r>
    </w:p>
    <w:p w:rsidR="000C43A4" w:rsidRDefault="00D70FBA" w:rsidP="000C43A4">
      <w:pPr>
        <w:jc w:val="center"/>
        <w:rPr>
          <w:b/>
        </w:rPr>
      </w:pPr>
      <w:r>
        <w:rPr>
          <w:b/>
        </w:rPr>
        <w:t xml:space="preserve">nezavisnih lista </w:t>
      </w:r>
      <w:r w:rsidR="000C43A4">
        <w:rPr>
          <w:b/>
        </w:rPr>
        <w:t>za 20</w:t>
      </w:r>
      <w:r w:rsidR="00057E7B">
        <w:rPr>
          <w:b/>
        </w:rPr>
        <w:t>20</w:t>
      </w:r>
      <w:r>
        <w:rPr>
          <w:b/>
        </w:rPr>
        <w:t>. godinu</w:t>
      </w:r>
    </w:p>
    <w:p w:rsidR="000C43A4" w:rsidRDefault="000C43A4" w:rsidP="000C43A4">
      <w:pPr>
        <w:jc w:val="center"/>
        <w:rPr>
          <w:b/>
        </w:rPr>
      </w:pPr>
    </w:p>
    <w:p w:rsidR="000C43A4" w:rsidRDefault="000C43A4" w:rsidP="000C43A4">
      <w:pPr>
        <w:jc w:val="center"/>
        <w:rPr>
          <w:b/>
        </w:rPr>
      </w:pPr>
      <w:r>
        <w:rPr>
          <w:b/>
        </w:rPr>
        <w:t>Članak 1.</w:t>
      </w:r>
    </w:p>
    <w:p w:rsidR="000C43A4" w:rsidRDefault="000C43A4" w:rsidP="000C43A4">
      <w:pPr>
        <w:jc w:val="center"/>
        <w:rPr>
          <w:b/>
        </w:rPr>
      </w:pPr>
    </w:p>
    <w:p w:rsidR="000C43A4" w:rsidRDefault="000C43A4" w:rsidP="000C43A4">
      <w:pPr>
        <w:ind w:firstLine="708"/>
        <w:jc w:val="both"/>
      </w:pPr>
      <w:r>
        <w:t>U Proračunu Općine Privlaka osiguravaju se sredstva za financiranje rada političkih stranaka i kandidata nezavisnih lista.</w:t>
      </w:r>
    </w:p>
    <w:p w:rsidR="000C43A4" w:rsidRDefault="000C43A4" w:rsidP="000C43A4">
      <w:pPr>
        <w:jc w:val="both"/>
      </w:pPr>
      <w:r>
        <w:tab/>
        <w:t>U Proračunu Općine Privlaka za 20</w:t>
      </w:r>
      <w:r w:rsidR="00E7008C">
        <w:t>20</w:t>
      </w:r>
      <w:r>
        <w:t xml:space="preserve">. godinu osiguravaju se sredstava za namjenu iz stavka 1. ovog članka u iznosu od </w:t>
      </w:r>
      <w:r w:rsidR="004B05A8">
        <w:t>2</w:t>
      </w:r>
      <w:r w:rsidR="00057E7B">
        <w:t>2</w:t>
      </w:r>
      <w:bookmarkStart w:id="0" w:name="_GoBack"/>
      <w:bookmarkEnd w:id="0"/>
      <w:r w:rsidR="004B05A8">
        <w:t>.</w:t>
      </w:r>
      <w:r>
        <w:t>000,00 kn.</w:t>
      </w:r>
    </w:p>
    <w:p w:rsidR="000C43A4" w:rsidRDefault="000C43A4" w:rsidP="000C43A4">
      <w:pPr>
        <w:jc w:val="both"/>
      </w:pPr>
    </w:p>
    <w:p w:rsidR="000C43A4" w:rsidRDefault="000C43A4" w:rsidP="000C43A4">
      <w:pPr>
        <w:jc w:val="center"/>
        <w:rPr>
          <w:b/>
        </w:rPr>
      </w:pPr>
      <w:r>
        <w:rPr>
          <w:b/>
        </w:rPr>
        <w:t>Članak 2.</w:t>
      </w:r>
    </w:p>
    <w:p w:rsidR="000C43A4" w:rsidRDefault="000C43A4" w:rsidP="000C43A4">
      <w:pPr>
        <w:jc w:val="center"/>
        <w:rPr>
          <w:b/>
        </w:rPr>
      </w:pPr>
    </w:p>
    <w:p w:rsidR="000C43A4" w:rsidRDefault="000C43A4" w:rsidP="000C43A4">
      <w:pPr>
        <w:ind w:firstLine="708"/>
        <w:jc w:val="both"/>
      </w:pPr>
      <w:r>
        <w:t>Sredstva iz članka 1. stavka 2. ovog Programa raspoređuju se političkim strankama i nezavisnim listama koje imaju najmanje jednog vijećnika u Općinskom vijeću. Naknada za sva</w:t>
      </w:r>
      <w:r w:rsidR="00D70FBA">
        <w:t xml:space="preserve">kog pojedinog vijećnika iznosi </w:t>
      </w:r>
      <w:r>
        <w:t>2.000,00 kn.</w:t>
      </w:r>
    </w:p>
    <w:p w:rsidR="000C43A4" w:rsidRDefault="000C43A4" w:rsidP="000C43A4">
      <w:pPr>
        <w:ind w:firstLine="708"/>
        <w:jc w:val="both"/>
      </w:pPr>
    </w:p>
    <w:p w:rsidR="00F31C5A" w:rsidRDefault="00F31C5A" w:rsidP="0064190F">
      <w:pPr>
        <w:ind w:left="3540" w:firstLine="708"/>
        <w:rPr>
          <w:b/>
        </w:rPr>
      </w:pPr>
      <w:r>
        <w:rPr>
          <w:b/>
        </w:rPr>
        <w:t>Članak 3.</w:t>
      </w:r>
    </w:p>
    <w:p w:rsidR="00F31C5A" w:rsidRDefault="00F31C5A" w:rsidP="00F53A0A">
      <w:pPr>
        <w:rPr>
          <w:b/>
        </w:rPr>
      </w:pPr>
    </w:p>
    <w:p w:rsidR="00F31C5A" w:rsidRDefault="00F31C5A" w:rsidP="00F31C5A">
      <w:pPr>
        <w:ind w:firstLine="708"/>
        <w:jc w:val="both"/>
      </w:pPr>
      <w:r w:rsidRPr="00F31C5A">
        <w:t>Ovaj program primjenjivat će se od 01. siječnja 20</w:t>
      </w:r>
      <w:r w:rsidR="00E7008C">
        <w:t>20</w:t>
      </w:r>
      <w:r w:rsidRPr="00F31C5A">
        <w:t>. godine, a objavit će se u "Službenom glasniku Zadarske županije".</w:t>
      </w:r>
    </w:p>
    <w:p w:rsidR="00F31C5A" w:rsidRDefault="00F31C5A" w:rsidP="00F31C5A">
      <w:pPr>
        <w:ind w:firstLine="708"/>
        <w:jc w:val="both"/>
      </w:pPr>
    </w:p>
    <w:p w:rsidR="00F31C5A" w:rsidRDefault="00F31C5A" w:rsidP="00F31C5A">
      <w:pPr>
        <w:ind w:firstLine="708"/>
        <w:jc w:val="both"/>
      </w:pPr>
    </w:p>
    <w:p w:rsidR="00D70FBA" w:rsidRDefault="00D70FBA" w:rsidP="00F31C5A">
      <w:pPr>
        <w:ind w:firstLine="708"/>
        <w:jc w:val="both"/>
      </w:pPr>
    </w:p>
    <w:p w:rsidR="003D701C" w:rsidRDefault="003D701C" w:rsidP="0064190F">
      <w:pPr>
        <w:jc w:val="both"/>
      </w:pPr>
    </w:p>
    <w:p w:rsidR="002308FA" w:rsidRPr="002308FA" w:rsidRDefault="002308FA" w:rsidP="002308FA">
      <w:pPr>
        <w:suppressAutoHyphens w:val="0"/>
        <w:autoSpaceDN/>
        <w:ind w:left="3540" w:firstLine="708"/>
        <w:jc w:val="center"/>
        <w:rPr>
          <w:lang w:eastAsia="en-US"/>
        </w:rPr>
      </w:pPr>
      <w:r w:rsidRPr="002308FA">
        <w:rPr>
          <w:lang w:eastAsia="en-US"/>
        </w:rPr>
        <w:t>OPĆINSKI NAČELNIK OPĆINE PRIVLAKA</w:t>
      </w:r>
    </w:p>
    <w:p w:rsidR="002308FA" w:rsidRPr="002308FA" w:rsidRDefault="002308FA" w:rsidP="002308FA">
      <w:pPr>
        <w:suppressAutoHyphens w:val="0"/>
        <w:autoSpaceDN/>
        <w:ind w:left="3540" w:firstLine="708"/>
        <w:jc w:val="center"/>
        <w:rPr>
          <w:b/>
          <w:lang w:eastAsia="en-US"/>
        </w:rPr>
      </w:pPr>
      <w:r w:rsidRPr="002308FA">
        <w:rPr>
          <w:lang w:eastAsia="en-US"/>
        </w:rPr>
        <w:t xml:space="preserve">Gašpar </w:t>
      </w:r>
      <w:proofErr w:type="spellStart"/>
      <w:r w:rsidRPr="002308FA">
        <w:rPr>
          <w:lang w:eastAsia="en-US"/>
        </w:rPr>
        <w:t>Begonja</w:t>
      </w:r>
      <w:proofErr w:type="spellEnd"/>
      <w:r w:rsidRPr="002308FA">
        <w:rPr>
          <w:lang w:eastAsia="en-US"/>
        </w:rPr>
        <w:t>, dipl. ing.</w:t>
      </w:r>
    </w:p>
    <w:p w:rsidR="00AB19BC" w:rsidRDefault="00AB19BC" w:rsidP="005C64BB">
      <w:pPr>
        <w:overflowPunct w:val="0"/>
        <w:autoSpaceDE w:val="0"/>
      </w:pPr>
    </w:p>
    <w:p w:rsidR="005C64BB" w:rsidRDefault="005C64BB" w:rsidP="005C64BB">
      <w:pPr>
        <w:overflowPunct w:val="0"/>
        <w:autoSpaceDE w:val="0"/>
      </w:pPr>
    </w:p>
    <w:p w:rsidR="005C64BB" w:rsidRDefault="005C64BB" w:rsidP="005C64BB">
      <w:pPr>
        <w:overflowPunct w:val="0"/>
        <w:autoSpaceDE w:val="0"/>
      </w:pPr>
    </w:p>
    <w:p w:rsidR="005C64BB" w:rsidRDefault="005C64BB" w:rsidP="005C64BB">
      <w:pPr>
        <w:overflowPunct w:val="0"/>
        <w:autoSpaceDE w:val="0"/>
      </w:pPr>
    </w:p>
    <w:p w:rsidR="005C64BB" w:rsidRDefault="005C64BB" w:rsidP="005C64BB">
      <w:pPr>
        <w:overflowPunct w:val="0"/>
        <w:autoSpaceDE w:val="0"/>
      </w:pPr>
    </w:p>
    <w:p w:rsidR="005C64BB" w:rsidRDefault="005C64BB" w:rsidP="005C64BB">
      <w:pPr>
        <w:overflowPunct w:val="0"/>
        <w:autoSpaceDE w:val="0"/>
      </w:pPr>
    </w:p>
    <w:p w:rsidR="005C64BB" w:rsidRDefault="005C64BB" w:rsidP="005C64BB">
      <w:pPr>
        <w:overflowPunct w:val="0"/>
        <w:autoSpaceDE w:val="0"/>
      </w:pPr>
    </w:p>
    <w:p w:rsidR="002308FA" w:rsidRDefault="002308FA" w:rsidP="005C64BB">
      <w:pPr>
        <w:suppressAutoHyphens w:val="0"/>
        <w:autoSpaceDN/>
        <w:spacing w:before="100" w:beforeAutospacing="1" w:after="100" w:afterAutospacing="1"/>
        <w:rPr>
          <w:i/>
          <w:u w:val="single"/>
        </w:rPr>
      </w:pPr>
    </w:p>
    <w:p w:rsidR="005C64BB" w:rsidRPr="00FC3231" w:rsidRDefault="005C64BB" w:rsidP="005C64BB">
      <w:pPr>
        <w:suppressAutoHyphens w:val="0"/>
        <w:autoSpaceDN/>
        <w:spacing w:before="100" w:beforeAutospacing="1" w:after="100" w:afterAutospacing="1"/>
        <w:rPr>
          <w:i/>
          <w:u w:val="single"/>
        </w:rPr>
      </w:pPr>
      <w:r w:rsidRPr="00FC3231">
        <w:rPr>
          <w:i/>
          <w:u w:val="single"/>
        </w:rPr>
        <w:lastRenderedPageBreak/>
        <w:t xml:space="preserve">OBRAZLOŽENJE: </w:t>
      </w:r>
    </w:p>
    <w:p w:rsidR="005C64BB" w:rsidRDefault="005C64BB" w:rsidP="005C64BB">
      <w:pPr>
        <w:suppressAutoHyphens w:val="0"/>
        <w:autoSpaceDN/>
        <w:spacing w:before="100" w:beforeAutospacing="1" w:after="100" w:afterAutospacing="1"/>
        <w:jc w:val="both"/>
      </w:pPr>
      <w:r w:rsidRPr="00FC3231">
        <w:t xml:space="preserve">Donošenje programa </w:t>
      </w:r>
      <w:r>
        <w:t>financiranja političkih stranaka i kandidata nezavisnih listi</w:t>
      </w:r>
      <w:r w:rsidRPr="00FC3231">
        <w:t xml:space="preserve"> propisano je </w:t>
      </w:r>
      <w:r>
        <w:t>Zakonom o financiranju političkih aktivnosti i izborne promidžbe (</w:t>
      </w:r>
      <w:r w:rsidRPr="00B81C4E">
        <w:t>NN 24</w:t>
      </w:r>
      <w:r>
        <w:t>/11, 61/11, 27/13, 02/14, 96/16</w:t>
      </w:r>
      <w:r w:rsidRPr="00B81C4E">
        <w:t>, 70/17</w:t>
      </w:r>
      <w:r>
        <w:t xml:space="preserve">). </w:t>
      </w:r>
    </w:p>
    <w:p w:rsidR="005C64BB" w:rsidRPr="00FC3231" w:rsidRDefault="005C64BB" w:rsidP="005C64BB">
      <w:pPr>
        <w:suppressAutoHyphens w:val="0"/>
        <w:autoSpaceDN/>
        <w:spacing w:before="100" w:beforeAutospacing="1" w:after="100" w:afterAutospacing="1"/>
        <w:jc w:val="both"/>
      </w:pPr>
      <w:r w:rsidRPr="00FC3231">
        <w:t xml:space="preserve">Programom se </w:t>
      </w:r>
      <w:r w:rsidR="00170A18">
        <w:t>obuhvaća rad političkih stranaka i kandidata nezavisnih listi koje imaju najmanje jednog vijećnika u Općinskom vijeću.</w:t>
      </w:r>
    </w:p>
    <w:p w:rsidR="005C64BB" w:rsidRPr="00FC3231" w:rsidRDefault="005C64BB" w:rsidP="005C64BB">
      <w:pPr>
        <w:suppressAutoHyphens w:val="0"/>
        <w:autoSpaceDN/>
        <w:spacing w:before="100" w:beforeAutospacing="1" w:after="100" w:afterAutospacing="1"/>
        <w:jc w:val="both"/>
      </w:pPr>
      <w:r w:rsidRPr="00FC3231">
        <w:t xml:space="preserve">Za ostvarivanje </w:t>
      </w:r>
      <w:r w:rsidR="00170A18">
        <w:t>programa financiranja političkih stranaka i kandidata nezavisnih listi</w:t>
      </w:r>
      <w:r w:rsidRPr="00FC3231">
        <w:t xml:space="preserve"> osiguravaju se financijska sredstva iz Proračuna Općine </w:t>
      </w:r>
      <w:r>
        <w:t>Privlaka u</w:t>
      </w:r>
      <w:r w:rsidRPr="00FC3231">
        <w:t xml:space="preserve"> </w:t>
      </w:r>
      <w:r w:rsidR="00170A18">
        <w:t>iznosu od 24.000,00 kn.</w:t>
      </w:r>
    </w:p>
    <w:p w:rsidR="005C64BB" w:rsidRPr="00FC3231" w:rsidRDefault="005C64BB" w:rsidP="005C64BB">
      <w:pPr>
        <w:overflowPunct w:val="0"/>
        <w:autoSpaceDE w:val="0"/>
      </w:pPr>
    </w:p>
    <w:sectPr w:rsidR="005C64BB" w:rsidRPr="00FC3231" w:rsidSect="00BB1D0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7545E146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4"/>
    <w:multiLevelType w:val="hybridMultilevel"/>
    <w:tmpl w:val="5BD062C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decimal"/>
      <w:lvlText w:val="1.%3.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5"/>
    <w:multiLevelType w:val="hybridMultilevel"/>
    <w:tmpl w:val="12200854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decimal"/>
      <w:lvlText w:val="2.%3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6"/>
    <w:multiLevelType w:val="hybridMultilevel"/>
    <w:tmpl w:val="4DB127F8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2"/>
      <w:numFmt w:val="decimal"/>
      <w:lvlText w:val="2.%3.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7"/>
    <w:multiLevelType w:val="hybridMultilevel"/>
    <w:tmpl w:val="0216231A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3.%2."/>
      <w:lvlJc w:val="left"/>
      <w:pPr>
        <w:ind w:left="0" w:firstLine="0"/>
      </w:pPr>
    </w:lvl>
    <w:lvl w:ilvl="2" w:tplc="FFFFFFFF">
      <w:start w:val="1"/>
      <w:numFmt w:val="decimal"/>
      <w:lvlText w:val="%3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8"/>
    <w:multiLevelType w:val="hybridMultilevel"/>
    <w:tmpl w:val="1F16E9E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9"/>
    <w:multiLevelType w:val="hybridMultilevel"/>
    <w:tmpl w:val="1190CDE6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4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A"/>
    <w:multiLevelType w:val="hybridMultilevel"/>
    <w:tmpl w:val="66EF438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0B"/>
    <w:multiLevelType w:val="hybridMultilevel"/>
    <w:tmpl w:val="140E0F7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0C"/>
    <w:multiLevelType w:val="hybridMultilevel"/>
    <w:tmpl w:val="3352255A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5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0D"/>
    <w:multiLevelType w:val="hybridMultilevel"/>
    <w:tmpl w:val="109CF92E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2"/>
      <w:numFmt w:val="decimal"/>
      <w:lvlText w:val="5.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0E"/>
    <w:multiLevelType w:val="hybridMultilevel"/>
    <w:tmpl w:val="0DED7262"/>
    <w:lvl w:ilvl="0" w:tplc="FFFFFFFF">
      <w:start w:val="6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6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16B123B"/>
    <w:multiLevelType w:val="hybridMultilevel"/>
    <w:tmpl w:val="2354BF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DF7B65"/>
    <w:multiLevelType w:val="hybridMultilevel"/>
    <w:tmpl w:val="57C472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964F5"/>
    <w:multiLevelType w:val="multilevel"/>
    <w:tmpl w:val="8B42D1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3E021677"/>
    <w:multiLevelType w:val="multilevel"/>
    <w:tmpl w:val="28ACCC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9"/>
  </w:num>
  <w:num w:numId="14">
    <w:abstractNumId w:val="1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C3"/>
    <w:rsid w:val="00011C56"/>
    <w:rsid w:val="00057E7B"/>
    <w:rsid w:val="000842EB"/>
    <w:rsid w:val="000C43A4"/>
    <w:rsid w:val="00155C48"/>
    <w:rsid w:val="00170A18"/>
    <w:rsid w:val="001D1F83"/>
    <w:rsid w:val="002308FA"/>
    <w:rsid w:val="00255E29"/>
    <w:rsid w:val="00304D68"/>
    <w:rsid w:val="00317679"/>
    <w:rsid w:val="00360492"/>
    <w:rsid w:val="003A5389"/>
    <w:rsid w:val="003D701C"/>
    <w:rsid w:val="003F4382"/>
    <w:rsid w:val="004856F9"/>
    <w:rsid w:val="00491C25"/>
    <w:rsid w:val="004B05A8"/>
    <w:rsid w:val="004E7BC3"/>
    <w:rsid w:val="005277D0"/>
    <w:rsid w:val="0056752E"/>
    <w:rsid w:val="005C64BB"/>
    <w:rsid w:val="00604097"/>
    <w:rsid w:val="006110F0"/>
    <w:rsid w:val="0062579B"/>
    <w:rsid w:val="00633C7F"/>
    <w:rsid w:val="0064190F"/>
    <w:rsid w:val="006444A7"/>
    <w:rsid w:val="006B3F5D"/>
    <w:rsid w:val="0070475E"/>
    <w:rsid w:val="00757949"/>
    <w:rsid w:val="00856C18"/>
    <w:rsid w:val="008A1453"/>
    <w:rsid w:val="008A59DE"/>
    <w:rsid w:val="008B5915"/>
    <w:rsid w:val="008E14CE"/>
    <w:rsid w:val="009278DB"/>
    <w:rsid w:val="00A132C7"/>
    <w:rsid w:val="00A205E8"/>
    <w:rsid w:val="00A432F6"/>
    <w:rsid w:val="00AA657C"/>
    <w:rsid w:val="00AB19BC"/>
    <w:rsid w:val="00B05BEB"/>
    <w:rsid w:val="00B740C3"/>
    <w:rsid w:val="00B81C4E"/>
    <w:rsid w:val="00CF5379"/>
    <w:rsid w:val="00D70FBA"/>
    <w:rsid w:val="00DB4A2A"/>
    <w:rsid w:val="00DE7136"/>
    <w:rsid w:val="00E03670"/>
    <w:rsid w:val="00E1083A"/>
    <w:rsid w:val="00E4616F"/>
    <w:rsid w:val="00E7008C"/>
    <w:rsid w:val="00EC42B3"/>
    <w:rsid w:val="00F31C5A"/>
    <w:rsid w:val="00F53A0A"/>
    <w:rsid w:val="00FC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110F0"/>
    <w:pPr>
      <w:ind w:left="720"/>
      <w:contextualSpacing/>
    </w:pPr>
  </w:style>
  <w:style w:type="paragraph" w:styleId="HTML-adresa">
    <w:name w:val="HTML Address"/>
    <w:basedOn w:val="Normal"/>
    <w:link w:val="HTML-adresaChar"/>
    <w:rsid w:val="00DE7136"/>
    <w:pPr>
      <w:suppressAutoHyphens w:val="0"/>
      <w:autoSpaceDN/>
    </w:pPr>
    <w:rPr>
      <w:i/>
      <w:iCs/>
      <w:lang w:val="en-US" w:eastAsia="en-US"/>
    </w:rPr>
  </w:style>
  <w:style w:type="character" w:customStyle="1" w:styleId="HTML-adresaChar">
    <w:name w:val="HTML-adresa Char"/>
    <w:basedOn w:val="Zadanifontodlomka"/>
    <w:link w:val="HTML-adresa"/>
    <w:rsid w:val="00DE7136"/>
    <w:rPr>
      <w:rFonts w:ascii="Times New Roman" w:eastAsia="Times New Roman" w:hAnsi="Times New Roman" w:cs="Times New Roman"/>
      <w:i/>
      <w:i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110F0"/>
    <w:pPr>
      <w:ind w:left="720"/>
      <w:contextualSpacing/>
    </w:pPr>
  </w:style>
  <w:style w:type="paragraph" w:styleId="HTML-adresa">
    <w:name w:val="HTML Address"/>
    <w:basedOn w:val="Normal"/>
    <w:link w:val="HTML-adresaChar"/>
    <w:rsid w:val="00DE7136"/>
    <w:pPr>
      <w:suppressAutoHyphens w:val="0"/>
      <w:autoSpaceDN/>
    </w:pPr>
    <w:rPr>
      <w:i/>
      <w:iCs/>
      <w:lang w:val="en-US" w:eastAsia="en-US"/>
    </w:rPr>
  </w:style>
  <w:style w:type="character" w:customStyle="1" w:styleId="HTML-adresaChar">
    <w:name w:val="HTML-adresa Char"/>
    <w:basedOn w:val="Zadanifontodlomka"/>
    <w:link w:val="HTML-adresa"/>
    <w:rsid w:val="00DE7136"/>
    <w:rPr>
      <w:rFonts w:ascii="Times New Roman" w:eastAsia="Times New Roman" w:hAnsi="Times New Roman" w:cs="Times New Roman"/>
      <w:i/>
      <w:i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4</cp:revision>
  <cp:lastPrinted>2018-10-15T07:58:00Z</cp:lastPrinted>
  <dcterms:created xsi:type="dcterms:W3CDTF">2019-12-02T14:16:00Z</dcterms:created>
  <dcterms:modified xsi:type="dcterms:W3CDTF">2019-12-02T14:36:00Z</dcterms:modified>
</cp:coreProperties>
</file>