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25" w:rsidRDefault="00613325" w:rsidP="00613325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1975" cy="685800"/>
            <wp:effectExtent l="0" t="0" r="9525" b="0"/>
            <wp:docPr id="2" name="Slika 2" descr="Opis: Opis: Opis: Opis: Opis: Opis: Opis: Opis: 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Opis: Opis: Opis: Opis: Opis: 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25" w:rsidRDefault="00613325" w:rsidP="00613325">
      <w:pPr>
        <w:framePr w:hSpace="180" w:wrap="around" w:vAnchor="text" w:hAnchor="page" w:x="921" w:y="264"/>
        <w:rPr>
          <w:b/>
          <w:bCs/>
        </w:rPr>
      </w:pPr>
    </w:p>
    <w:p w:rsidR="00613325" w:rsidRDefault="00613325" w:rsidP="00613325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613325" w:rsidRDefault="00613325" w:rsidP="00613325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613325" w:rsidRDefault="00613325" w:rsidP="00613325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Opis: Opis: Opis: Opis: Opis: 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Opis: Opis: 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613325" w:rsidRDefault="00613325" w:rsidP="00613325">
      <w:pPr>
        <w:framePr w:hSpace="180" w:wrap="around" w:vAnchor="text" w:hAnchor="page" w:x="921" w:y="264"/>
      </w:pPr>
      <w:r>
        <w:t xml:space="preserve">       Ivana Pavla II, 46.</w:t>
      </w:r>
    </w:p>
    <w:p w:rsidR="00613325" w:rsidRDefault="00613325" w:rsidP="00613325">
      <w:r>
        <w:t xml:space="preserve">23 233 </w:t>
      </w:r>
      <w:proofErr w:type="spellStart"/>
      <w:r>
        <w:t>Privlaka</w:t>
      </w:r>
      <w:proofErr w:type="spellEnd"/>
    </w:p>
    <w:p w:rsidR="00613325" w:rsidRDefault="00613325" w:rsidP="00613325"/>
    <w:p w:rsidR="00613325" w:rsidRDefault="00613325" w:rsidP="00613325">
      <w:r>
        <w:t>KLASA: 021-05/19-01/10</w:t>
      </w:r>
    </w:p>
    <w:p w:rsidR="00613325" w:rsidRDefault="00613325" w:rsidP="00613325">
      <w:r>
        <w:t>URBROJ:2198/28-01-19-2</w:t>
      </w:r>
    </w:p>
    <w:p w:rsidR="00613325" w:rsidRDefault="00613325" w:rsidP="00613325">
      <w:proofErr w:type="spellStart"/>
      <w:r>
        <w:t>Privlaka</w:t>
      </w:r>
      <w:proofErr w:type="spellEnd"/>
      <w:r>
        <w:t>, 30.listopada  2019.g.</w:t>
      </w:r>
    </w:p>
    <w:p w:rsidR="00613325" w:rsidRDefault="00613325" w:rsidP="00613325"/>
    <w:p w:rsidR="00613325" w:rsidRDefault="00613325" w:rsidP="00613325"/>
    <w:p w:rsidR="00613325" w:rsidRDefault="00613325" w:rsidP="00613325"/>
    <w:p w:rsidR="00613325" w:rsidRDefault="00613325" w:rsidP="00613325"/>
    <w:p w:rsidR="00613325" w:rsidRDefault="00613325" w:rsidP="0061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613325" w:rsidRDefault="00613325" w:rsidP="00613325">
      <w:pPr>
        <w:jc w:val="center"/>
        <w:rPr>
          <w:b/>
        </w:rPr>
      </w:pPr>
      <w:r>
        <w:rPr>
          <w:b/>
        </w:rPr>
        <w:t xml:space="preserve">sa 25. sjednice šestog saziva općinskog vijeća </w:t>
      </w:r>
    </w:p>
    <w:p w:rsidR="00613325" w:rsidRDefault="00613325" w:rsidP="00613325">
      <w:pPr>
        <w:jc w:val="center"/>
        <w:rPr>
          <w:b/>
        </w:rPr>
      </w:pPr>
      <w:r>
        <w:rPr>
          <w:b/>
        </w:rPr>
        <w:t xml:space="preserve">općine </w:t>
      </w:r>
      <w:proofErr w:type="spellStart"/>
      <w:r>
        <w:rPr>
          <w:b/>
        </w:rPr>
        <w:t>Privlaka</w:t>
      </w:r>
      <w:proofErr w:type="spellEnd"/>
      <w:r>
        <w:rPr>
          <w:b/>
        </w:rPr>
        <w:t xml:space="preserve"> koja je održana 30. listopada  2019.g.</w:t>
      </w:r>
    </w:p>
    <w:p w:rsidR="00613325" w:rsidRDefault="00613325" w:rsidP="00613325">
      <w:pPr>
        <w:jc w:val="center"/>
        <w:rPr>
          <w:b/>
        </w:rPr>
      </w:pPr>
      <w:r>
        <w:rPr>
          <w:b/>
        </w:rPr>
        <w:t>u općinskoj vijećnici</w:t>
      </w:r>
    </w:p>
    <w:p w:rsidR="00613325" w:rsidRDefault="00613325" w:rsidP="00613325">
      <w:pPr>
        <w:jc w:val="center"/>
        <w:rPr>
          <w:b/>
        </w:rPr>
      </w:pPr>
    </w:p>
    <w:p w:rsidR="00613325" w:rsidRDefault="00613325" w:rsidP="00613325">
      <w:pPr>
        <w:rPr>
          <w:b/>
        </w:rPr>
      </w:pPr>
    </w:p>
    <w:p w:rsidR="00613325" w:rsidRDefault="00613325" w:rsidP="00613325">
      <w:pPr>
        <w:rPr>
          <w:b/>
        </w:rPr>
      </w:pPr>
      <w:r>
        <w:rPr>
          <w:b/>
        </w:rPr>
        <w:t>Početak rada sjednice u 18,00 sati.</w:t>
      </w:r>
    </w:p>
    <w:p w:rsidR="00613325" w:rsidRDefault="00613325" w:rsidP="00613325">
      <w:pPr>
        <w:rPr>
          <w:b/>
        </w:rPr>
      </w:pPr>
    </w:p>
    <w:p w:rsidR="00613325" w:rsidRDefault="00613325" w:rsidP="00613325">
      <w:r>
        <w:t>Nazočni vijećnici:</w:t>
      </w:r>
    </w:p>
    <w:p w:rsidR="00613325" w:rsidRDefault="00613325" w:rsidP="00613325"/>
    <w:p w:rsidR="00613325" w:rsidRDefault="00613325" w:rsidP="00613325">
      <w:pPr>
        <w:pStyle w:val="Odlomakpopisa"/>
        <w:numPr>
          <w:ilvl w:val="0"/>
          <w:numId w:val="1"/>
        </w:numPr>
      </w:pPr>
      <w:r>
        <w:t xml:space="preserve">Nikica </w:t>
      </w:r>
      <w:proofErr w:type="spellStart"/>
      <w:r>
        <w:t>Begonja</w:t>
      </w:r>
      <w:proofErr w:type="spellEnd"/>
      <w:r>
        <w:t xml:space="preserve"> –predsjednik općinskog vijeća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Martin Grbić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Ante Mustać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Ante Glavan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 xml:space="preserve">Paula </w:t>
      </w:r>
      <w:proofErr w:type="spellStart"/>
      <w:r>
        <w:t>Matulj</w:t>
      </w:r>
      <w:proofErr w:type="spellEnd"/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Petar Mustać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Željko Zorić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Ana Skoblar</w:t>
      </w:r>
    </w:p>
    <w:p w:rsidR="00613325" w:rsidRDefault="00613325" w:rsidP="00613325">
      <w:pPr>
        <w:pStyle w:val="Odlomakpopisa"/>
        <w:numPr>
          <w:ilvl w:val="0"/>
          <w:numId w:val="1"/>
        </w:numPr>
      </w:pPr>
      <w:r>
        <w:t>Luka Grbić</w:t>
      </w:r>
    </w:p>
    <w:p w:rsidR="00613325" w:rsidRDefault="00613325" w:rsidP="00613325">
      <w:pPr>
        <w:ind w:left="360"/>
      </w:pPr>
    </w:p>
    <w:p w:rsidR="00613325" w:rsidRDefault="00613325" w:rsidP="00613325">
      <w:pPr>
        <w:ind w:left="360"/>
      </w:pPr>
    </w:p>
    <w:p w:rsidR="00613325" w:rsidRDefault="00613325" w:rsidP="00613325">
      <w:r>
        <w:t xml:space="preserve">Odsutni članovi: Tomislav Grbić; </w:t>
      </w:r>
      <w:r w:rsidR="00C25AEE">
        <w:t xml:space="preserve">Iva </w:t>
      </w:r>
      <w:proofErr w:type="spellStart"/>
      <w:r w:rsidR="00C25AEE">
        <w:t>Barunčić</w:t>
      </w:r>
      <w:proofErr w:type="spellEnd"/>
      <w:r w:rsidR="00C25AEE">
        <w:t>;</w:t>
      </w:r>
      <w:bookmarkStart w:id="0" w:name="_GoBack"/>
      <w:bookmarkEnd w:id="0"/>
    </w:p>
    <w:p w:rsidR="00613325" w:rsidRDefault="00613325" w:rsidP="00613325">
      <w:r>
        <w:t xml:space="preserve">Ostali nazočni: Načelnik općine – Gašpar </w:t>
      </w:r>
      <w:proofErr w:type="spellStart"/>
      <w:r>
        <w:t>Begonja</w:t>
      </w:r>
      <w:proofErr w:type="spellEnd"/>
      <w:r>
        <w:t>, pročelnica</w:t>
      </w:r>
      <w:r w:rsidR="00C3524D">
        <w:t xml:space="preserve"> JUO</w:t>
      </w:r>
      <w:r>
        <w:t xml:space="preserve">- Ivana Skoblar, referent za proračun – Katarina </w:t>
      </w:r>
      <w:proofErr w:type="spellStart"/>
      <w:r>
        <w:t>Šango</w:t>
      </w:r>
      <w:proofErr w:type="spellEnd"/>
      <w:r>
        <w:t xml:space="preserve">;   administrativni referent- Danica </w:t>
      </w:r>
      <w:proofErr w:type="spellStart"/>
      <w:r>
        <w:t>Jurac</w:t>
      </w:r>
      <w:proofErr w:type="spellEnd"/>
      <w:r>
        <w:t xml:space="preserve">; </w:t>
      </w:r>
    </w:p>
    <w:p w:rsidR="00613325" w:rsidRDefault="00613325" w:rsidP="00613325">
      <w:pPr>
        <w:jc w:val="both"/>
      </w:pPr>
    </w:p>
    <w:p w:rsidR="00613325" w:rsidRDefault="00613325" w:rsidP="00613325">
      <w:pPr>
        <w:jc w:val="both"/>
      </w:pPr>
    </w:p>
    <w:p w:rsidR="00613325" w:rsidRDefault="00613325" w:rsidP="00613325">
      <w:pPr>
        <w:jc w:val="both"/>
      </w:pPr>
      <w:r>
        <w:t>Predsjednik Općinskog vijeća pozdravlja sve prisutne i konstatira da sjednici prisustvuje potrebna većina vijećnika za donošenje pravovaljanih odluka, kako nije bilo nadopune dnevnog reda predsjednik daje na usvajanje  predloženi  dnevni  red</w:t>
      </w:r>
    </w:p>
    <w:p w:rsidR="00613325" w:rsidRDefault="00613325" w:rsidP="00613325">
      <w:pPr>
        <w:jc w:val="both"/>
      </w:pPr>
    </w:p>
    <w:p w:rsidR="00613325" w:rsidRDefault="00613325" w:rsidP="00613325">
      <w:pPr>
        <w:jc w:val="both"/>
      </w:pPr>
    </w:p>
    <w:p w:rsidR="00613325" w:rsidRDefault="00613325" w:rsidP="00613325">
      <w:pPr>
        <w:jc w:val="both"/>
      </w:pP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Prihvaćanje Zapisnika sa 24. sjednice općinskog vijeća 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>;</w:t>
      </w: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II izmjena i dopuna Proračuna za 2019.g.(Rebalans)</w:t>
      </w: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II izmjena i dopuna Plana razvojnih programa za 2019.g. s projekcijama za 2020.i 2021.g.</w:t>
      </w: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II Izmjena i dopuna Programa :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Gradnje komunalne infrastrukture za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Održavanja komunalne infrastrukture za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sportu i rekreaciji u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socijalne skrbi za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predškolskog i osnovnoškolskog odgoja i naobrazbe u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civilnom društvu i ostalim društvenim djelatnostima za 2019.g.</w:t>
      </w:r>
    </w:p>
    <w:p w:rsidR="0006120B" w:rsidRDefault="0006120B" w:rsidP="0006120B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kulturi u 2019.g.</w:t>
      </w:r>
    </w:p>
    <w:p w:rsidR="0006120B" w:rsidRDefault="0006120B" w:rsidP="0006120B">
      <w:pPr>
        <w:rPr>
          <w:bCs/>
          <w:iCs/>
        </w:rPr>
      </w:pP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nerazvrstanim cestama;</w:t>
      </w: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prihvaćanju ponude po natječaju za prodaju zemljišta;</w:t>
      </w:r>
    </w:p>
    <w:p w:rsidR="0006120B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načinu upravljanja i korištenju sportskih građevina u vlasništvu 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>;</w:t>
      </w:r>
    </w:p>
    <w:p w:rsidR="0006120B" w:rsidRPr="00016809" w:rsidRDefault="0006120B" w:rsidP="0006120B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Razno;</w:t>
      </w:r>
    </w:p>
    <w:p w:rsidR="0006120B" w:rsidRDefault="0006120B" w:rsidP="0006120B">
      <w:pPr>
        <w:pStyle w:val="Odlomakpopisa"/>
        <w:ind w:left="1080"/>
        <w:rPr>
          <w:bCs/>
          <w:iCs/>
        </w:rPr>
      </w:pPr>
    </w:p>
    <w:p w:rsidR="0006120B" w:rsidRDefault="0006120B" w:rsidP="0006120B">
      <w:r>
        <w:tab/>
      </w:r>
      <w:r>
        <w:tab/>
      </w:r>
      <w:r>
        <w:tab/>
      </w:r>
      <w:r>
        <w:tab/>
      </w:r>
      <w:r>
        <w:tab/>
      </w:r>
    </w:p>
    <w:p w:rsidR="00B764A2" w:rsidRDefault="0006120B">
      <w:r>
        <w:t xml:space="preserve">Vijećnici općinskog vijeća općine </w:t>
      </w:r>
      <w:proofErr w:type="spellStart"/>
      <w:r>
        <w:t>Privlaka</w:t>
      </w:r>
      <w:proofErr w:type="spellEnd"/>
      <w:r>
        <w:t xml:space="preserve"> jednoglasno su glasali „ZA“ prihvaćanje dnevnog reda.</w:t>
      </w:r>
    </w:p>
    <w:p w:rsidR="0006120B" w:rsidRDefault="0006120B"/>
    <w:p w:rsidR="0006120B" w:rsidRDefault="0006120B">
      <w:r>
        <w:t>Ad.1).</w:t>
      </w:r>
    </w:p>
    <w:p w:rsidR="0006120B" w:rsidRDefault="0006120B"/>
    <w:p w:rsidR="0006120B" w:rsidRDefault="0006120B">
      <w:r>
        <w:tab/>
        <w:t xml:space="preserve">-Prihvaćanje zapisnika sa 24. Sjednice općinskog vijeća općine </w:t>
      </w:r>
      <w:proofErr w:type="spellStart"/>
      <w:r>
        <w:t>Privlaka</w:t>
      </w:r>
      <w:proofErr w:type="spellEnd"/>
      <w:r>
        <w:t>;</w:t>
      </w:r>
    </w:p>
    <w:p w:rsidR="0006120B" w:rsidRDefault="0006120B"/>
    <w:p w:rsidR="0006120B" w:rsidRDefault="0006120B" w:rsidP="0006120B">
      <w:pPr>
        <w:jc w:val="both"/>
      </w:pPr>
      <w:r>
        <w:t>Predsjednik uvodno ističe da je zapisnik dostavljeni u materijalima i da je u njemu sve bitno napisano pa ih kao takve daje na raspravu.</w:t>
      </w:r>
    </w:p>
    <w:p w:rsidR="0006120B" w:rsidRDefault="0006120B" w:rsidP="0006120B">
      <w:pPr>
        <w:jc w:val="both"/>
      </w:pPr>
      <w:r>
        <w:t xml:space="preserve">Nakon kraće rasprave prisutnih vijećnika, predsjednik predlaže glasanje o istom. Vijećnici općinskog vijeća jednoglasno su glasali „ZA“ te se temeljem glasanja prihvaća zapisnik sa 24. Sjednice općinskog vijeća. </w:t>
      </w:r>
    </w:p>
    <w:p w:rsidR="0006120B" w:rsidRDefault="0006120B" w:rsidP="0006120B">
      <w:pPr>
        <w:jc w:val="both"/>
      </w:pPr>
    </w:p>
    <w:p w:rsidR="0006120B" w:rsidRDefault="0006120B" w:rsidP="0006120B">
      <w:pPr>
        <w:jc w:val="both"/>
      </w:pPr>
    </w:p>
    <w:p w:rsidR="0006120B" w:rsidRDefault="0006120B" w:rsidP="0006120B">
      <w:pPr>
        <w:jc w:val="both"/>
      </w:pPr>
      <w:r>
        <w:t>Ad.2).</w:t>
      </w:r>
    </w:p>
    <w:p w:rsidR="0006120B" w:rsidRDefault="0006120B" w:rsidP="0006120B">
      <w:pPr>
        <w:jc w:val="both"/>
      </w:pPr>
    </w:p>
    <w:p w:rsidR="001D308A" w:rsidRPr="002B5CC1" w:rsidRDefault="001D308A" w:rsidP="001D308A">
      <w:pPr>
        <w:rPr>
          <w:b/>
          <w:bCs/>
          <w:iCs/>
        </w:rPr>
      </w:pPr>
      <w:r>
        <w:rPr>
          <w:bCs/>
          <w:iCs/>
        </w:rPr>
        <w:t xml:space="preserve">  </w:t>
      </w:r>
      <w:r>
        <w:rPr>
          <w:bCs/>
          <w:iCs/>
        </w:rPr>
        <w:tab/>
        <w:t>-</w:t>
      </w:r>
      <w:r w:rsidRPr="002B5CC1">
        <w:rPr>
          <w:b/>
          <w:bCs/>
          <w:iCs/>
        </w:rPr>
        <w:t>Donošenje II izmjena i dopuna Proračuna za 2019.g.(Rebalans)</w:t>
      </w:r>
    </w:p>
    <w:p w:rsidR="001D308A" w:rsidRPr="002B5CC1" w:rsidRDefault="001D308A" w:rsidP="0006120B">
      <w:pPr>
        <w:jc w:val="both"/>
        <w:rPr>
          <w:b/>
        </w:rPr>
      </w:pPr>
    </w:p>
    <w:p w:rsidR="001D308A" w:rsidRDefault="001D308A" w:rsidP="0006120B">
      <w:pPr>
        <w:jc w:val="both"/>
      </w:pPr>
    </w:p>
    <w:p w:rsidR="002A66D9" w:rsidRDefault="0006120B" w:rsidP="0064739F">
      <w:pPr>
        <w:ind w:firstLine="708"/>
        <w:jc w:val="both"/>
        <w:rPr>
          <w:lang w:eastAsia="en-US"/>
        </w:rPr>
      </w:pPr>
      <w:r>
        <w:t xml:space="preserve">Predsjednik </w:t>
      </w:r>
      <w:r w:rsidR="001D308A">
        <w:t>uvodnom</w:t>
      </w:r>
      <w:r>
        <w:t xml:space="preserve"> riječi </w:t>
      </w:r>
      <w:r w:rsidR="001D308A">
        <w:t>obrazlaže II izmjene i dopune Proračuna za 2019.g.</w:t>
      </w:r>
      <w:r w:rsidR="002A66D9">
        <w:t xml:space="preserve"> i </w:t>
      </w:r>
      <w:r w:rsidR="002A66D9" w:rsidRPr="002A66D9">
        <w:t xml:space="preserve"> </w:t>
      </w:r>
      <w:r w:rsidR="002A66D9">
        <w:t>na temelju članka 39. Zakona o proračunu („Narodne novine“ br. 87/08, 136/12 i 15/</w:t>
      </w:r>
      <w:proofErr w:type="spellStart"/>
      <w:r w:rsidR="002A66D9">
        <w:t>15</w:t>
      </w:r>
      <w:proofErr w:type="spellEnd"/>
      <w:r w:rsidR="002A66D9">
        <w:t xml:space="preserve">), te članka 30. Statuta Općine </w:t>
      </w:r>
      <w:proofErr w:type="spellStart"/>
      <w:r w:rsidR="002A66D9">
        <w:t>Privlaka</w:t>
      </w:r>
      <w:proofErr w:type="spellEnd"/>
      <w:r w:rsidR="002A66D9">
        <w:t xml:space="preserve"> („Službeni glasnik Zadarske županije“ broj  5/18), te  </w:t>
      </w:r>
      <w:r w:rsidR="002A66D9">
        <w:rPr>
          <w:lang w:eastAsia="en-US"/>
        </w:rPr>
        <w:t>Na temelju članka 38. Zakona o proračunu („Narodne novine“ broj: 87/08, 136/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15"/>
        </w:smartTagPr>
        <w:r w:rsidR="002A66D9">
          <w:rPr>
            <w:lang w:eastAsia="en-US"/>
          </w:rPr>
          <w:t>12 i 15</w:t>
        </w:r>
      </w:smartTag>
      <w:r w:rsidR="002A66D9">
        <w:rPr>
          <w:lang w:eastAsia="en-US"/>
        </w:rPr>
        <w:t>/</w:t>
      </w:r>
      <w:proofErr w:type="spellStart"/>
      <w:r w:rsidR="002A66D9">
        <w:rPr>
          <w:lang w:eastAsia="en-US"/>
        </w:rPr>
        <w:t>15</w:t>
      </w:r>
      <w:proofErr w:type="spellEnd"/>
      <w:r w:rsidR="002A66D9">
        <w:rPr>
          <w:lang w:eastAsia="en-US"/>
        </w:rPr>
        <w:t xml:space="preserve">) i članka 29. Poslovnika o radu Općinskog vijeća Općine </w:t>
      </w:r>
      <w:proofErr w:type="spellStart"/>
      <w:r w:rsidR="002A66D9">
        <w:rPr>
          <w:lang w:eastAsia="en-US"/>
        </w:rPr>
        <w:t>Privlaka</w:t>
      </w:r>
      <w:proofErr w:type="spellEnd"/>
      <w:r w:rsidR="002A66D9">
        <w:rPr>
          <w:lang w:eastAsia="en-US"/>
        </w:rPr>
        <w:t xml:space="preserve"> („Službeni glasnik Zadarske županije“ br. 14/09) i Izmjena i dopuna Poslovnika vijeća općine </w:t>
      </w:r>
      <w:proofErr w:type="spellStart"/>
      <w:r w:rsidR="002A66D9">
        <w:rPr>
          <w:lang w:eastAsia="en-US"/>
        </w:rPr>
        <w:t>Privlaka</w:t>
      </w:r>
      <w:proofErr w:type="spellEnd"/>
      <w:r w:rsidR="002A66D9">
        <w:rPr>
          <w:lang w:eastAsia="en-US"/>
        </w:rPr>
        <w:t xml:space="preserve"> („Službeni glasnik Zadarske Županije“ 5/18) ističe da  općinski načelnik podnosi slijedeće  Amandmane na  II Izmjene i dopune Proračun.</w:t>
      </w:r>
    </w:p>
    <w:p w:rsidR="002A66D9" w:rsidRDefault="002A66D9" w:rsidP="002A66D9">
      <w:pPr>
        <w:jc w:val="both"/>
        <w:rPr>
          <w:lang w:eastAsia="en-US"/>
        </w:rPr>
      </w:pPr>
    </w:p>
    <w:p w:rsidR="002A66D9" w:rsidRDefault="002A66D9" w:rsidP="002A66D9">
      <w:pPr>
        <w:pStyle w:val="Odlomakpopisa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lastRenderedPageBreak/>
        <w:t>Projekt Sanacije obalnog pojasa –</w:t>
      </w:r>
      <w:proofErr w:type="spellStart"/>
      <w:r>
        <w:rPr>
          <w:lang w:eastAsia="en-US"/>
        </w:rPr>
        <w:t>elemen</w:t>
      </w:r>
      <w:proofErr w:type="spellEnd"/>
      <w:r>
        <w:rPr>
          <w:lang w:eastAsia="en-US"/>
        </w:rPr>
        <w:t xml:space="preserve">. Nepogoda i to </w:t>
      </w:r>
      <w:r w:rsidR="00BD6B99">
        <w:rPr>
          <w:lang w:eastAsia="en-US"/>
        </w:rPr>
        <w:t>povećanje</w:t>
      </w:r>
      <w:r>
        <w:rPr>
          <w:lang w:eastAsia="en-US"/>
        </w:rPr>
        <w:t xml:space="preserve"> u iznosu od 200.000,00 kn</w:t>
      </w:r>
    </w:p>
    <w:p w:rsidR="002D0445" w:rsidRDefault="002A66D9" w:rsidP="002D0445">
      <w:pPr>
        <w:autoSpaceDN w:val="0"/>
        <w:spacing w:after="160"/>
        <w:ind w:firstLine="708"/>
        <w:jc w:val="both"/>
        <w:rPr>
          <w:lang w:eastAsia="en-US"/>
        </w:rPr>
      </w:pPr>
      <w:r>
        <w:rPr>
          <w:lang w:eastAsia="en-US"/>
        </w:rPr>
        <w:t xml:space="preserve">Nakon predloženog predsjednik vijeća daje riječ Katarini </w:t>
      </w:r>
      <w:proofErr w:type="spellStart"/>
      <w:r>
        <w:rPr>
          <w:lang w:eastAsia="en-US"/>
        </w:rPr>
        <w:t>Šango</w:t>
      </w:r>
      <w:proofErr w:type="spellEnd"/>
      <w:r>
        <w:rPr>
          <w:lang w:eastAsia="en-US"/>
        </w:rPr>
        <w:t xml:space="preserve"> da u cijelosti obrazloži predložene II izmjene i dopune Proračuna za 2019.g., koja u nastavku iscrpno obrazlaže prijedlog II izmjena i dopuna Proračuna za 2019.g. nakon  kojeg predsjednik vijeća otvara raspravu</w:t>
      </w:r>
      <w:r w:rsidR="00BD6B99">
        <w:rPr>
          <w:lang w:eastAsia="en-US"/>
        </w:rPr>
        <w:t xml:space="preserve"> po predloženom. Privi za riječ se javio vijećnik Luka Grbić koji je postavio niz pitanja,</w:t>
      </w:r>
      <w:r w:rsidR="002D0445" w:rsidRPr="002D0445">
        <w:rPr>
          <w:lang w:eastAsia="en-US"/>
        </w:rPr>
        <w:t xml:space="preserve"> </w:t>
      </w:r>
      <w:r w:rsidR="002D0445">
        <w:rPr>
          <w:lang w:eastAsia="en-US"/>
        </w:rPr>
        <w:t>te u nastavku ističe da je po njegovom mišljenju Proračun usklađivanje sa stvarnim stanjem</w:t>
      </w:r>
      <w:r w:rsidR="004674CA">
        <w:rPr>
          <w:lang w:eastAsia="en-US"/>
        </w:rPr>
        <w:t xml:space="preserve"> te ga zanima slijedeće: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>Pozicija 32931 reprezentacija, povećanje za 100% da smo toliko mogli probiti što znači da nismo dobro planirali?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Odgovara Katarina </w:t>
      </w:r>
      <w:proofErr w:type="spellStart"/>
      <w:r>
        <w:rPr>
          <w:lang w:eastAsia="en-US"/>
        </w:rPr>
        <w:t>Šango</w:t>
      </w:r>
      <w:proofErr w:type="spellEnd"/>
      <w:r>
        <w:rPr>
          <w:lang w:eastAsia="en-US"/>
        </w:rPr>
        <w:t>: Reprezentacija se odnosi na ured načelnika, pa neka načelnik obrazloži zašto je došlo do takvog povećanja.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>Načelnik:</w:t>
      </w:r>
      <w:r w:rsidR="004674CA">
        <w:rPr>
          <w:lang w:eastAsia="en-US"/>
        </w:rPr>
        <w:t xml:space="preserve"> Z</w:t>
      </w:r>
      <w:r>
        <w:rPr>
          <w:lang w:eastAsia="en-US"/>
        </w:rPr>
        <w:t>ato što smo kroz tu moju reprezentaciju bili pokrovitelji raznih manifestacija.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>Pozicija 060 Ugovor o djelu, dali ja kao vijećnik imam pravo znati s kojim pravnim ili fizičkim osobama sklapamo ugovore o djelu?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Odgovara Katarina </w:t>
      </w:r>
      <w:proofErr w:type="spellStart"/>
      <w:r>
        <w:rPr>
          <w:lang w:eastAsia="en-US"/>
        </w:rPr>
        <w:t>Šango</w:t>
      </w:r>
      <w:proofErr w:type="spellEnd"/>
      <w:r>
        <w:rPr>
          <w:lang w:eastAsia="en-US"/>
        </w:rPr>
        <w:t xml:space="preserve">: Za Ugovor o djelu smo </w:t>
      </w:r>
      <w:proofErr w:type="spellStart"/>
      <w:r>
        <w:rPr>
          <w:lang w:eastAsia="en-US"/>
        </w:rPr>
        <w:t>angažilari</w:t>
      </w:r>
      <w:proofErr w:type="spellEnd"/>
      <w:r>
        <w:rPr>
          <w:lang w:eastAsia="en-US"/>
        </w:rPr>
        <w:t xml:space="preserve"> osobu koja nam je aplicirala jedan projekt na EU fondove  kroz LAG-</w:t>
      </w:r>
      <w:proofErr w:type="spellStart"/>
      <w:r>
        <w:rPr>
          <w:lang w:eastAsia="en-US"/>
        </w:rPr>
        <w:t>Maretu</w:t>
      </w:r>
      <w:proofErr w:type="spellEnd"/>
      <w:r>
        <w:rPr>
          <w:lang w:eastAsia="en-US"/>
        </w:rPr>
        <w:t>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>Također smo curu koja je bila na stručnom usavršavanju ostavili na još 3 mjeseca da dovrši započete poslove.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Pozicija 145 javne površine, planirano 1 000 </w:t>
      </w:r>
      <w:proofErr w:type="spellStart"/>
      <w:r>
        <w:rPr>
          <w:lang w:eastAsia="en-US"/>
        </w:rPr>
        <w:t>000</w:t>
      </w:r>
      <w:proofErr w:type="spellEnd"/>
      <w:r>
        <w:rPr>
          <w:lang w:eastAsia="en-US"/>
        </w:rPr>
        <w:t xml:space="preserve"> 00 kn a sad povećano za još 400.000,00 kn zašto?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Odgovara Katarina </w:t>
      </w:r>
      <w:proofErr w:type="spellStart"/>
      <w:r>
        <w:rPr>
          <w:lang w:eastAsia="en-US"/>
        </w:rPr>
        <w:t>Šango</w:t>
      </w:r>
      <w:proofErr w:type="spellEnd"/>
      <w:r>
        <w:rPr>
          <w:lang w:eastAsia="en-US"/>
        </w:rPr>
        <w:t>: Održavanje javnih površina je sve što za nas radi naše komunalno poduzeće „</w:t>
      </w:r>
      <w:proofErr w:type="spellStart"/>
      <w:r>
        <w:rPr>
          <w:lang w:eastAsia="en-US"/>
        </w:rPr>
        <w:t>Artić</w:t>
      </w:r>
      <w:proofErr w:type="spellEnd"/>
      <w:r>
        <w:rPr>
          <w:lang w:eastAsia="en-US"/>
        </w:rPr>
        <w:t>“, tako da se sad ukazala potreba povećanja od 400.000,00 kn do kraja godine.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Pozicija 197 NK </w:t>
      </w:r>
      <w:proofErr w:type="spellStart"/>
      <w:r>
        <w:rPr>
          <w:lang w:eastAsia="en-US"/>
        </w:rPr>
        <w:t>Sabunjar</w:t>
      </w:r>
      <w:proofErr w:type="spellEnd"/>
      <w:r>
        <w:rPr>
          <w:lang w:eastAsia="en-US"/>
        </w:rPr>
        <w:t>, planirano 300.000,00 kn sad smo podigli?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Odgovara  Načelnik: Kroz ovaj dio sezone imali smo ulaganje u uvjete. NK </w:t>
      </w:r>
      <w:proofErr w:type="spellStart"/>
      <w:r>
        <w:rPr>
          <w:lang w:eastAsia="en-US"/>
        </w:rPr>
        <w:t>Sabunjar</w:t>
      </w:r>
      <w:proofErr w:type="spellEnd"/>
      <w:r>
        <w:rPr>
          <w:lang w:eastAsia="en-US"/>
        </w:rPr>
        <w:t xml:space="preserve"> je platio 40.000,00 kn i još Nogometni savez 57.000,00. Pojavila</w:t>
      </w:r>
      <w:r w:rsidR="004674CA">
        <w:rPr>
          <w:lang w:eastAsia="en-US"/>
        </w:rPr>
        <w:t xml:space="preserve"> se još jedna grupa uzrasta u 9.</w:t>
      </w:r>
      <w:r>
        <w:rPr>
          <w:lang w:eastAsia="en-US"/>
        </w:rPr>
        <w:t>mjesecu koja nije prethodno bila planirana. Općenito smo se povećali.</w:t>
      </w:r>
      <w:r w:rsidR="004674CA">
        <w:rPr>
          <w:lang w:eastAsia="en-US"/>
        </w:rPr>
        <w:t xml:space="preserve"> </w:t>
      </w:r>
      <w:r>
        <w:rPr>
          <w:lang w:eastAsia="en-US"/>
        </w:rPr>
        <w:t xml:space="preserve">Još su veterani preuzeli jedan dio troškova oko NK </w:t>
      </w:r>
      <w:proofErr w:type="spellStart"/>
      <w:r>
        <w:rPr>
          <w:lang w:eastAsia="en-US"/>
        </w:rPr>
        <w:t>Sabunjara</w:t>
      </w:r>
      <w:proofErr w:type="spellEnd"/>
      <w:r>
        <w:rPr>
          <w:lang w:eastAsia="en-US"/>
        </w:rPr>
        <w:t xml:space="preserve"> da se završi ova sportska godina.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Pozicija 231 </w:t>
      </w:r>
      <w:proofErr w:type="spellStart"/>
      <w:r>
        <w:rPr>
          <w:lang w:eastAsia="en-US"/>
        </w:rPr>
        <w:t>Catering</w:t>
      </w:r>
      <w:proofErr w:type="spellEnd"/>
      <w:r>
        <w:rPr>
          <w:lang w:eastAsia="en-US"/>
        </w:rPr>
        <w:t>?</w:t>
      </w:r>
    </w:p>
    <w:p w:rsidR="002D0445" w:rsidRDefault="002D0445" w:rsidP="002D0445">
      <w:pPr>
        <w:autoSpaceDN w:val="0"/>
        <w:spacing w:after="160"/>
        <w:jc w:val="both"/>
        <w:rPr>
          <w:lang w:eastAsia="en-US"/>
        </w:rPr>
      </w:pPr>
      <w:r>
        <w:rPr>
          <w:lang w:eastAsia="en-US"/>
        </w:rPr>
        <w:t xml:space="preserve">Odgovara Katarina </w:t>
      </w:r>
      <w:proofErr w:type="spellStart"/>
      <w:r>
        <w:rPr>
          <w:lang w:eastAsia="en-US"/>
        </w:rPr>
        <w:t>Šango</w:t>
      </w:r>
      <w:proofErr w:type="spellEnd"/>
      <w:r>
        <w:rPr>
          <w:lang w:eastAsia="en-US"/>
        </w:rPr>
        <w:t>: To se odnosi na predškolsko obrazovanje</w:t>
      </w:r>
      <w:r w:rsidR="004674CA">
        <w:rPr>
          <w:lang w:eastAsia="en-US"/>
        </w:rPr>
        <w:t xml:space="preserve">, </w:t>
      </w:r>
      <w:proofErr w:type="spellStart"/>
      <w:r w:rsidR="004674CA">
        <w:rPr>
          <w:lang w:eastAsia="en-US"/>
        </w:rPr>
        <w:t>catering</w:t>
      </w:r>
      <w:proofErr w:type="spellEnd"/>
      <w:r w:rsidR="004674CA">
        <w:rPr>
          <w:lang w:eastAsia="en-US"/>
        </w:rPr>
        <w:t xml:space="preserve"> za djecu u DV „</w:t>
      </w:r>
      <w:proofErr w:type="spellStart"/>
      <w:r w:rsidR="004674CA">
        <w:rPr>
          <w:lang w:eastAsia="en-US"/>
        </w:rPr>
        <w:t>Sanbunić</w:t>
      </w:r>
      <w:proofErr w:type="spellEnd"/>
      <w:r w:rsidR="004674CA">
        <w:rPr>
          <w:lang w:eastAsia="en-US"/>
        </w:rPr>
        <w:t>“.</w:t>
      </w:r>
    </w:p>
    <w:p w:rsidR="002A66D9" w:rsidRDefault="00BD6B99" w:rsidP="0064739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nakon dobivenih odgovara od strane predlagatelja, predsjednik vijeća predlaže da se glasa o predloženom.</w:t>
      </w:r>
    </w:p>
    <w:p w:rsidR="002A66D9" w:rsidRDefault="002A66D9" w:rsidP="002A66D9">
      <w:pPr>
        <w:jc w:val="both"/>
        <w:rPr>
          <w:lang w:eastAsia="en-US"/>
        </w:rPr>
      </w:pPr>
    </w:p>
    <w:p w:rsidR="00A125B9" w:rsidRPr="00A125B9" w:rsidRDefault="00A125B9" w:rsidP="00A125B9">
      <w:pPr>
        <w:autoSpaceDN w:val="0"/>
        <w:spacing w:after="160"/>
        <w:contextualSpacing/>
        <w:jc w:val="both"/>
        <w:rPr>
          <w:lang w:eastAsia="en-US"/>
        </w:rPr>
      </w:pPr>
      <w:r w:rsidRPr="00A125B9">
        <w:rPr>
          <w:lang w:eastAsia="en-US"/>
        </w:rPr>
        <w:t xml:space="preserve">Općinsko vijeće Općine </w:t>
      </w:r>
      <w:proofErr w:type="spellStart"/>
      <w:r>
        <w:rPr>
          <w:lang w:eastAsia="en-US"/>
        </w:rPr>
        <w:t>Privlaka</w:t>
      </w:r>
      <w:proofErr w:type="spellEnd"/>
      <w:r w:rsidRPr="00A125B9">
        <w:rPr>
          <w:lang w:eastAsia="en-US"/>
        </w:rPr>
        <w:t>, jednoglasno je</w:t>
      </w:r>
      <w:r w:rsidR="004275D6">
        <w:rPr>
          <w:lang w:eastAsia="en-US"/>
        </w:rPr>
        <w:t xml:space="preserve"> sa</w:t>
      </w:r>
      <w:r w:rsidRPr="00A125B9">
        <w:rPr>
          <w:lang w:eastAsia="en-US"/>
        </w:rPr>
        <w:t xml:space="preserve"> (9 glasova Za), donijelo</w:t>
      </w:r>
    </w:p>
    <w:p w:rsidR="00A125B9" w:rsidRDefault="00A125B9" w:rsidP="00A125B9">
      <w:pPr>
        <w:autoSpaceDN w:val="0"/>
        <w:spacing w:after="160"/>
        <w:contextualSpacing/>
        <w:jc w:val="center"/>
        <w:rPr>
          <w:b/>
          <w:bCs/>
          <w:lang w:eastAsia="en-US"/>
        </w:rPr>
      </w:pPr>
    </w:p>
    <w:p w:rsidR="00A125B9" w:rsidRDefault="00A125B9" w:rsidP="00A125B9">
      <w:pPr>
        <w:autoSpaceDN w:val="0"/>
        <w:spacing w:after="160"/>
        <w:contextualSpacing/>
        <w:jc w:val="center"/>
        <w:rPr>
          <w:b/>
          <w:bCs/>
          <w:lang w:eastAsia="en-US"/>
        </w:rPr>
      </w:pPr>
    </w:p>
    <w:p w:rsidR="00A125B9" w:rsidRPr="00A125B9" w:rsidRDefault="00A125B9" w:rsidP="00A125B9">
      <w:pPr>
        <w:autoSpaceDN w:val="0"/>
        <w:spacing w:after="160"/>
        <w:contextualSpacing/>
        <w:jc w:val="center"/>
        <w:rPr>
          <w:b/>
          <w:bCs/>
          <w:lang w:eastAsia="en-US"/>
        </w:rPr>
      </w:pPr>
      <w:r w:rsidRPr="00A125B9">
        <w:rPr>
          <w:b/>
          <w:bCs/>
          <w:lang w:eastAsia="en-US"/>
        </w:rPr>
        <w:t>Odluku</w:t>
      </w:r>
    </w:p>
    <w:p w:rsidR="00A125B9" w:rsidRPr="002B5CC1" w:rsidRDefault="00A125B9" w:rsidP="00A125B9">
      <w:pPr>
        <w:autoSpaceDN w:val="0"/>
        <w:spacing w:after="160"/>
        <w:contextualSpacing/>
        <w:jc w:val="center"/>
        <w:rPr>
          <w:b/>
          <w:lang w:eastAsia="en-US"/>
        </w:rPr>
      </w:pPr>
      <w:r w:rsidRPr="002B5CC1">
        <w:rPr>
          <w:b/>
          <w:lang w:eastAsia="en-US"/>
        </w:rPr>
        <w:t xml:space="preserve">o II. </w:t>
      </w:r>
      <w:r w:rsidR="004275D6" w:rsidRPr="002B5CC1">
        <w:rPr>
          <w:b/>
          <w:lang w:eastAsia="en-US"/>
        </w:rPr>
        <w:t>I</w:t>
      </w:r>
      <w:r w:rsidRPr="002B5CC1">
        <w:rPr>
          <w:b/>
          <w:lang w:eastAsia="en-US"/>
        </w:rPr>
        <w:t>zmjenama i dopunama Proračuna za 2019.g.(rebalans).</w:t>
      </w:r>
    </w:p>
    <w:p w:rsidR="00A125B9" w:rsidRPr="002B5CC1" w:rsidRDefault="00A125B9" w:rsidP="00A125B9">
      <w:pPr>
        <w:autoSpaceDN w:val="0"/>
        <w:spacing w:after="160"/>
        <w:contextualSpacing/>
        <w:jc w:val="center"/>
        <w:rPr>
          <w:b/>
          <w:lang w:eastAsia="en-US"/>
        </w:rPr>
      </w:pPr>
    </w:p>
    <w:p w:rsidR="00A125B9" w:rsidRPr="002B5CC1" w:rsidRDefault="00A125B9" w:rsidP="00A125B9">
      <w:pPr>
        <w:overflowPunct w:val="0"/>
        <w:autoSpaceDE w:val="0"/>
        <w:autoSpaceDN w:val="0"/>
        <w:adjustRightInd w:val="0"/>
        <w:rPr>
          <w:b/>
          <w:lang w:eastAsia="en-US"/>
        </w:rPr>
      </w:pPr>
    </w:p>
    <w:p w:rsidR="00A125B9" w:rsidRPr="002B5CC1" w:rsidRDefault="00A125B9" w:rsidP="00A125B9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2B5CC1">
        <w:rPr>
          <w:b/>
          <w:lang w:eastAsia="en-US"/>
        </w:rPr>
        <w:t>Odluka čini sastavni dio Zapisnika.</w:t>
      </w:r>
    </w:p>
    <w:p w:rsidR="0006120B" w:rsidRDefault="0006120B" w:rsidP="0006120B">
      <w:pPr>
        <w:jc w:val="both"/>
      </w:pPr>
    </w:p>
    <w:p w:rsidR="0006120B" w:rsidRDefault="0064739F">
      <w:r>
        <w:t>Ad.3).</w:t>
      </w:r>
    </w:p>
    <w:p w:rsidR="0064739F" w:rsidRDefault="0064739F" w:rsidP="0064739F">
      <w:pPr>
        <w:rPr>
          <w:bCs/>
          <w:iCs/>
        </w:rPr>
      </w:pPr>
    </w:p>
    <w:p w:rsidR="004275D6" w:rsidRPr="00C3524D" w:rsidRDefault="0064739F" w:rsidP="004275D6">
      <w:pPr>
        <w:jc w:val="both"/>
        <w:rPr>
          <w:b/>
          <w:bCs/>
        </w:rPr>
      </w:pPr>
      <w:r w:rsidRPr="00C3524D">
        <w:rPr>
          <w:b/>
          <w:bCs/>
          <w:iCs/>
        </w:rPr>
        <w:t>-Donošenje II izmjena i dopuna Plana razvojnih programa za 2019.g</w:t>
      </w:r>
      <w:r w:rsidR="004275D6" w:rsidRPr="00C3524D">
        <w:rPr>
          <w:rFonts w:eastAsia="Calibri"/>
          <w:b/>
          <w:bCs/>
          <w:lang w:eastAsia="en-US"/>
        </w:rPr>
        <w:t xml:space="preserve"> </w:t>
      </w:r>
      <w:r w:rsidR="00C32956" w:rsidRPr="00C3524D">
        <w:rPr>
          <w:rFonts w:eastAsia="Calibri"/>
          <w:b/>
          <w:bCs/>
          <w:lang w:eastAsia="en-US"/>
        </w:rPr>
        <w:t>sa projekcijama za 2020.g. i 2021.g.</w:t>
      </w:r>
    </w:p>
    <w:p w:rsidR="00C32956" w:rsidRPr="00C3524D" w:rsidRDefault="00C32956" w:rsidP="004275D6">
      <w:pPr>
        <w:autoSpaceDN w:val="0"/>
        <w:spacing w:after="160"/>
        <w:contextualSpacing/>
        <w:jc w:val="both"/>
        <w:rPr>
          <w:b/>
          <w:lang w:eastAsia="en-US"/>
        </w:rPr>
      </w:pPr>
    </w:p>
    <w:p w:rsidR="00C32956" w:rsidRPr="00C3524D" w:rsidRDefault="00C32956" w:rsidP="004275D6">
      <w:pPr>
        <w:autoSpaceDN w:val="0"/>
        <w:spacing w:after="160"/>
        <w:contextualSpacing/>
        <w:jc w:val="both"/>
        <w:rPr>
          <w:b/>
          <w:lang w:eastAsia="en-US"/>
        </w:rPr>
      </w:pPr>
    </w:p>
    <w:p w:rsidR="00C32956" w:rsidRDefault="00C32956" w:rsidP="004275D6">
      <w:pPr>
        <w:autoSpaceDN w:val="0"/>
        <w:spacing w:after="160"/>
        <w:contextualSpacing/>
        <w:jc w:val="both"/>
        <w:rPr>
          <w:lang w:eastAsia="en-US"/>
        </w:rPr>
      </w:pPr>
      <w:r>
        <w:rPr>
          <w:lang w:eastAsia="en-US"/>
        </w:rPr>
        <w:t xml:space="preserve"> Predsjednik vijeća uvodno obrazlaže predloženo a n</w:t>
      </w:r>
      <w:r w:rsidR="004275D6" w:rsidRPr="004275D6">
        <w:rPr>
          <w:lang w:eastAsia="en-US"/>
        </w:rPr>
        <w:t>a temelju članka 39. Zakona o proračunu („Narodne novine“ br. 87/08, 136/12 i 15/</w:t>
      </w:r>
      <w:proofErr w:type="spellStart"/>
      <w:r w:rsidR="004275D6" w:rsidRPr="004275D6">
        <w:rPr>
          <w:lang w:eastAsia="en-US"/>
        </w:rPr>
        <w:t>15</w:t>
      </w:r>
      <w:proofErr w:type="spellEnd"/>
      <w:r w:rsidR="004275D6" w:rsidRPr="004275D6">
        <w:rPr>
          <w:lang w:eastAsia="en-US"/>
        </w:rPr>
        <w:t xml:space="preserve">), te članka 30. Statuta Općine </w:t>
      </w:r>
      <w:proofErr w:type="spellStart"/>
      <w:r>
        <w:rPr>
          <w:lang w:eastAsia="en-US"/>
        </w:rPr>
        <w:t>Privlaka</w:t>
      </w:r>
      <w:proofErr w:type="spellEnd"/>
      <w:r w:rsidR="004275D6" w:rsidRPr="004275D6">
        <w:rPr>
          <w:lang w:eastAsia="en-US"/>
        </w:rPr>
        <w:t xml:space="preserve"> („Službeni glasnik Zadarske županije“ broj </w:t>
      </w:r>
      <w:r>
        <w:rPr>
          <w:lang w:eastAsia="en-US"/>
        </w:rPr>
        <w:t xml:space="preserve">5/18). U nastavku daje predloženo na raspravu, nakon provedene </w:t>
      </w:r>
      <w:proofErr w:type="spellStart"/>
      <w:r>
        <w:rPr>
          <w:lang w:eastAsia="en-US"/>
        </w:rPr>
        <w:t>rasapve</w:t>
      </w:r>
      <w:proofErr w:type="spellEnd"/>
      <w:r>
        <w:rPr>
          <w:lang w:eastAsia="en-US"/>
        </w:rPr>
        <w:t xml:space="preserve"> u kojoj su sudjelovali prisutni vijećnici prijedlog se daje na glasanje.</w:t>
      </w:r>
    </w:p>
    <w:p w:rsidR="00C32956" w:rsidRDefault="00C32956" w:rsidP="004275D6">
      <w:pPr>
        <w:autoSpaceDN w:val="0"/>
        <w:spacing w:after="160"/>
        <w:contextualSpacing/>
        <w:jc w:val="both"/>
        <w:rPr>
          <w:lang w:eastAsia="en-US"/>
        </w:rPr>
      </w:pPr>
    </w:p>
    <w:p w:rsidR="004275D6" w:rsidRPr="004275D6" w:rsidRDefault="004275D6" w:rsidP="004275D6">
      <w:pPr>
        <w:autoSpaceDN w:val="0"/>
        <w:spacing w:after="160"/>
        <w:contextualSpacing/>
        <w:jc w:val="both"/>
        <w:rPr>
          <w:lang w:eastAsia="en-US"/>
        </w:rPr>
      </w:pPr>
      <w:r w:rsidRPr="004275D6">
        <w:rPr>
          <w:lang w:eastAsia="en-US"/>
        </w:rPr>
        <w:t xml:space="preserve"> Općinsko vijeće Općine</w:t>
      </w:r>
      <w:r w:rsidR="00C32956">
        <w:rPr>
          <w:lang w:eastAsia="en-US"/>
        </w:rPr>
        <w:t xml:space="preserve"> </w:t>
      </w:r>
      <w:proofErr w:type="spellStart"/>
      <w:r w:rsidR="00C32956">
        <w:rPr>
          <w:lang w:eastAsia="en-US"/>
        </w:rPr>
        <w:t>Privlaka</w:t>
      </w:r>
      <w:proofErr w:type="spellEnd"/>
      <w:r w:rsidRPr="004275D6">
        <w:rPr>
          <w:lang w:eastAsia="en-US"/>
        </w:rPr>
        <w:t>, jednoglasno je</w:t>
      </w:r>
      <w:r w:rsidR="00C32956">
        <w:rPr>
          <w:lang w:eastAsia="en-US"/>
        </w:rPr>
        <w:t xml:space="preserve"> sa</w:t>
      </w:r>
      <w:r w:rsidRPr="004275D6">
        <w:rPr>
          <w:lang w:eastAsia="en-US"/>
        </w:rPr>
        <w:t xml:space="preserve"> (9 glasova Za), donijelo</w:t>
      </w:r>
    </w:p>
    <w:p w:rsidR="00C32956" w:rsidRDefault="00C32956" w:rsidP="004275D6">
      <w:pPr>
        <w:autoSpaceDN w:val="0"/>
        <w:spacing w:after="160"/>
        <w:contextualSpacing/>
        <w:jc w:val="center"/>
        <w:rPr>
          <w:b/>
          <w:bCs/>
          <w:lang w:eastAsia="en-US"/>
        </w:rPr>
      </w:pPr>
    </w:p>
    <w:p w:rsidR="00C32956" w:rsidRDefault="00C32956" w:rsidP="004275D6">
      <w:pPr>
        <w:autoSpaceDN w:val="0"/>
        <w:spacing w:after="160"/>
        <w:contextualSpacing/>
        <w:jc w:val="center"/>
        <w:rPr>
          <w:b/>
          <w:bCs/>
          <w:lang w:eastAsia="en-US"/>
        </w:rPr>
      </w:pPr>
    </w:p>
    <w:p w:rsidR="004275D6" w:rsidRPr="004275D6" w:rsidRDefault="004275D6" w:rsidP="004275D6">
      <w:pPr>
        <w:autoSpaceDN w:val="0"/>
        <w:spacing w:after="160"/>
        <w:contextualSpacing/>
        <w:jc w:val="center"/>
        <w:rPr>
          <w:b/>
          <w:bCs/>
          <w:lang w:eastAsia="en-US"/>
        </w:rPr>
      </w:pPr>
      <w:r w:rsidRPr="004275D6">
        <w:rPr>
          <w:b/>
          <w:bCs/>
          <w:lang w:eastAsia="en-US"/>
        </w:rPr>
        <w:t>Odluku</w:t>
      </w:r>
    </w:p>
    <w:p w:rsidR="004275D6" w:rsidRPr="002B5CC1" w:rsidRDefault="004275D6" w:rsidP="004275D6">
      <w:pPr>
        <w:autoSpaceDN w:val="0"/>
        <w:spacing w:after="160"/>
        <w:contextualSpacing/>
        <w:jc w:val="center"/>
        <w:rPr>
          <w:b/>
          <w:lang w:eastAsia="en-US"/>
        </w:rPr>
      </w:pPr>
      <w:r w:rsidRPr="002B5CC1">
        <w:rPr>
          <w:b/>
          <w:lang w:eastAsia="en-US"/>
        </w:rPr>
        <w:t>o I</w:t>
      </w:r>
      <w:r w:rsidR="00C32956" w:rsidRPr="002B5CC1">
        <w:rPr>
          <w:b/>
          <w:lang w:eastAsia="en-US"/>
        </w:rPr>
        <w:t>I</w:t>
      </w:r>
      <w:r w:rsidRPr="002B5CC1">
        <w:rPr>
          <w:b/>
          <w:lang w:eastAsia="en-US"/>
        </w:rPr>
        <w:t xml:space="preserve">. izmjenama i dopunama Plana razvojnih programa za 2019. </w:t>
      </w:r>
      <w:r w:rsidR="00C32956" w:rsidRPr="002B5CC1">
        <w:rPr>
          <w:b/>
          <w:lang w:eastAsia="en-US"/>
        </w:rPr>
        <w:t>G</w:t>
      </w:r>
      <w:r w:rsidRPr="002B5CC1">
        <w:rPr>
          <w:b/>
          <w:lang w:eastAsia="en-US"/>
        </w:rPr>
        <w:t>odinu</w:t>
      </w:r>
      <w:r w:rsidR="00C32956" w:rsidRPr="002B5CC1">
        <w:rPr>
          <w:b/>
          <w:lang w:eastAsia="en-US"/>
        </w:rPr>
        <w:t xml:space="preserve"> sa projekcijama za 2020.g. i 2021.g.</w:t>
      </w:r>
    </w:p>
    <w:p w:rsidR="004275D6" w:rsidRPr="002B5CC1" w:rsidRDefault="004275D6" w:rsidP="004275D6">
      <w:pPr>
        <w:overflowPunct w:val="0"/>
        <w:autoSpaceDE w:val="0"/>
        <w:autoSpaceDN w:val="0"/>
        <w:adjustRightInd w:val="0"/>
        <w:rPr>
          <w:b/>
          <w:lang w:eastAsia="en-US"/>
        </w:rPr>
      </w:pPr>
      <w:r w:rsidRPr="002B5CC1">
        <w:rPr>
          <w:b/>
          <w:lang w:eastAsia="en-US"/>
        </w:rPr>
        <w:tab/>
      </w:r>
    </w:p>
    <w:p w:rsidR="004275D6" w:rsidRPr="002B5CC1" w:rsidRDefault="004275D6" w:rsidP="004275D6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2B5CC1">
        <w:rPr>
          <w:b/>
          <w:lang w:eastAsia="en-US"/>
        </w:rPr>
        <w:t>Odluka čini sastavni dio Zapisnika.</w:t>
      </w:r>
    </w:p>
    <w:p w:rsidR="00C32956" w:rsidRPr="002B5CC1" w:rsidRDefault="00C32956" w:rsidP="004275D6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32956" w:rsidRDefault="00C32956" w:rsidP="004275D6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Ad.4)</w:t>
      </w:r>
    </w:p>
    <w:p w:rsidR="00C32956" w:rsidRDefault="00C32956" w:rsidP="004275D6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815910" w:rsidRPr="00815910" w:rsidRDefault="00815910" w:rsidP="00815910">
      <w:pPr>
        <w:ind w:left="720"/>
        <w:rPr>
          <w:bCs/>
          <w:iCs/>
        </w:rPr>
      </w:pPr>
      <w:r w:rsidRPr="00815910">
        <w:rPr>
          <w:bCs/>
          <w:iCs/>
        </w:rPr>
        <w:t>Donošenje II Izmjena i dopuna Programa :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Gradnje komunalne infrastrukture za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Održavanja komunalne infrastrukture za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sportu i rekreaciji u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socijalne skrbi za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predškolskog i osnovnoškolskog odgoja i naobrazbe u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civilnom društvu i ostalim društvenim djelatnostima za 2019.g.</w:t>
      </w:r>
    </w:p>
    <w:p w:rsidR="00815910" w:rsidRDefault="00815910" w:rsidP="00815910">
      <w:pPr>
        <w:pStyle w:val="Odlomakpopisa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Javnih potreba u kulturi u 2019.g.</w:t>
      </w:r>
    </w:p>
    <w:p w:rsidR="00C400FB" w:rsidRDefault="00815910" w:rsidP="00B34C60">
      <w:pPr>
        <w:autoSpaceDN w:val="0"/>
        <w:spacing w:after="160"/>
        <w:ind w:firstLine="708"/>
        <w:jc w:val="both"/>
        <w:rPr>
          <w:lang w:eastAsia="en-US"/>
        </w:rPr>
      </w:pPr>
      <w:r>
        <w:rPr>
          <w:lang w:eastAsia="en-US"/>
        </w:rPr>
        <w:t>Predsjednik vijeća uvodno obrazlaže predloženo a n</w:t>
      </w:r>
      <w:r w:rsidRPr="004275D6">
        <w:rPr>
          <w:lang w:eastAsia="en-US"/>
        </w:rPr>
        <w:t>a temelju članka 39. Zakona o proračunu („Narodne novine“ br. 87/08, 136/12 i 15/</w:t>
      </w:r>
      <w:proofErr w:type="spellStart"/>
      <w:r w:rsidRPr="004275D6">
        <w:rPr>
          <w:lang w:eastAsia="en-US"/>
        </w:rPr>
        <w:t>15</w:t>
      </w:r>
      <w:proofErr w:type="spellEnd"/>
      <w:r w:rsidRPr="004275D6">
        <w:rPr>
          <w:lang w:eastAsia="en-US"/>
        </w:rPr>
        <w:t xml:space="preserve">), te članka 30. Statuta Općine </w:t>
      </w:r>
      <w:proofErr w:type="spellStart"/>
      <w:r>
        <w:rPr>
          <w:lang w:eastAsia="en-US"/>
        </w:rPr>
        <w:t>Privlaka</w:t>
      </w:r>
      <w:proofErr w:type="spellEnd"/>
      <w:r w:rsidRPr="004275D6">
        <w:rPr>
          <w:lang w:eastAsia="en-US"/>
        </w:rPr>
        <w:t xml:space="preserve"> („Službeni glasnik Zadarske županije“ broj </w:t>
      </w:r>
      <w:r>
        <w:rPr>
          <w:lang w:eastAsia="en-US"/>
        </w:rPr>
        <w:t>5/18). U nastavku daje predloženo na raspravu,</w:t>
      </w:r>
    </w:p>
    <w:p w:rsidR="00815910" w:rsidRDefault="00815910" w:rsidP="00815910">
      <w:pPr>
        <w:autoSpaceDN w:val="0"/>
        <w:spacing w:after="160"/>
        <w:ind w:firstLine="708"/>
        <w:jc w:val="both"/>
        <w:rPr>
          <w:lang w:eastAsia="en-US"/>
        </w:rPr>
      </w:pPr>
      <w:r>
        <w:rPr>
          <w:lang w:eastAsia="en-US"/>
        </w:rPr>
        <w:t>nakon provedene rasprave u kojoj su sudjelovali prisutni vijećnici prijedlog se daje na glasanje.</w:t>
      </w:r>
    </w:p>
    <w:p w:rsidR="00A24313" w:rsidRPr="004275D6" w:rsidRDefault="00A24313" w:rsidP="00A24313">
      <w:pPr>
        <w:autoSpaceDN w:val="0"/>
        <w:spacing w:after="160"/>
        <w:contextualSpacing/>
        <w:jc w:val="both"/>
        <w:rPr>
          <w:lang w:eastAsia="en-US"/>
        </w:rPr>
      </w:pPr>
      <w:r w:rsidRPr="004275D6">
        <w:rPr>
          <w:lang w:eastAsia="en-US"/>
        </w:rPr>
        <w:t>Općinsko vijeće Općine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Privlaka</w:t>
      </w:r>
      <w:proofErr w:type="spellEnd"/>
      <w:r w:rsidRPr="004275D6">
        <w:rPr>
          <w:lang w:eastAsia="en-US"/>
        </w:rPr>
        <w:t>, jednoglasno je</w:t>
      </w:r>
      <w:r>
        <w:rPr>
          <w:lang w:eastAsia="en-US"/>
        </w:rPr>
        <w:t xml:space="preserve"> sa</w:t>
      </w:r>
      <w:r w:rsidRPr="004275D6">
        <w:rPr>
          <w:lang w:eastAsia="en-US"/>
        </w:rPr>
        <w:t xml:space="preserve"> (9 glasova Za), donijelo</w:t>
      </w:r>
    </w:p>
    <w:p w:rsidR="00A24313" w:rsidRDefault="00A24313" w:rsidP="00A24313">
      <w:pPr>
        <w:autoSpaceDN w:val="0"/>
        <w:spacing w:after="160"/>
        <w:contextualSpacing/>
        <w:jc w:val="center"/>
        <w:rPr>
          <w:b/>
          <w:bCs/>
          <w:lang w:eastAsia="en-US"/>
        </w:rPr>
      </w:pPr>
    </w:p>
    <w:p w:rsidR="00C32956" w:rsidRPr="00A24313" w:rsidRDefault="00A24313" w:rsidP="00A24313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24313">
        <w:rPr>
          <w:b/>
          <w:lang w:eastAsia="en-US"/>
        </w:rPr>
        <w:t>Odluku</w:t>
      </w:r>
    </w:p>
    <w:p w:rsidR="00A24313" w:rsidRPr="00A24313" w:rsidRDefault="00A24313" w:rsidP="00A24313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o</w:t>
      </w:r>
      <w:r w:rsidRPr="00A24313">
        <w:rPr>
          <w:b/>
          <w:lang w:eastAsia="en-US"/>
        </w:rPr>
        <w:t xml:space="preserve"> II Izmjenama i dopunama Programa:</w:t>
      </w:r>
    </w:p>
    <w:p w:rsidR="00A24313" w:rsidRPr="00A24313" w:rsidRDefault="00A24313" w:rsidP="00A24313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t>Gradnje komunalne infrastrukture za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t>Održavanja komunalne infrastrukture za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t>Javnih potreba u sportu i rekreaciji u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t>Javnih potreba socijalne skrbi za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t>Javnih potreba predškolskog i osnovnoškolskog odgoja i naobrazbe u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rPr>
          <w:b/>
          <w:bCs/>
          <w:iCs/>
        </w:rPr>
      </w:pPr>
      <w:r w:rsidRPr="002B5CC1">
        <w:rPr>
          <w:b/>
          <w:bCs/>
          <w:iCs/>
        </w:rPr>
        <w:lastRenderedPageBreak/>
        <w:t>Javnih potreba u civilnom društvu i ostalim društvenim djelatnostima za 2019.g.</w:t>
      </w:r>
    </w:p>
    <w:p w:rsidR="00A24313" w:rsidRPr="002B5CC1" w:rsidRDefault="00A24313" w:rsidP="00A24313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rPr>
          <w:b/>
          <w:lang w:eastAsia="en-US"/>
        </w:rPr>
      </w:pPr>
      <w:r w:rsidRPr="002B5CC1">
        <w:rPr>
          <w:b/>
          <w:bCs/>
          <w:iCs/>
        </w:rPr>
        <w:t>Javnih potreba u kulturi u 2019.g</w:t>
      </w:r>
    </w:p>
    <w:p w:rsidR="007C7E3B" w:rsidRPr="002B5CC1" w:rsidRDefault="007C7E3B" w:rsidP="007C7E3B">
      <w:pPr>
        <w:pStyle w:val="Odlomakpopisa"/>
        <w:ind w:left="1440"/>
        <w:jc w:val="both"/>
        <w:rPr>
          <w:b/>
        </w:rPr>
      </w:pPr>
    </w:p>
    <w:p w:rsidR="007C7E3B" w:rsidRPr="002B5CC1" w:rsidRDefault="007C7E3B" w:rsidP="007C7E3B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2B5CC1">
        <w:rPr>
          <w:b/>
          <w:lang w:eastAsia="en-US"/>
        </w:rPr>
        <w:t>Odluka čini sastavni dio Zapisnika.</w:t>
      </w:r>
    </w:p>
    <w:p w:rsidR="007C7E3B" w:rsidRPr="002B5CC1" w:rsidRDefault="007C7E3B" w:rsidP="007C7E3B">
      <w:pPr>
        <w:pStyle w:val="Odlomakpopisa"/>
        <w:ind w:left="1440"/>
        <w:jc w:val="both"/>
        <w:rPr>
          <w:b/>
        </w:rPr>
      </w:pPr>
    </w:p>
    <w:p w:rsidR="00A24313" w:rsidRDefault="00A24313" w:rsidP="00A24313">
      <w:pPr>
        <w:overflowPunct w:val="0"/>
        <w:autoSpaceDE w:val="0"/>
        <w:autoSpaceDN w:val="0"/>
        <w:adjustRightInd w:val="0"/>
        <w:rPr>
          <w:lang w:eastAsia="en-US"/>
        </w:rPr>
      </w:pPr>
    </w:p>
    <w:p w:rsidR="00F67ED1" w:rsidRDefault="00F67ED1" w:rsidP="00A24313">
      <w:pPr>
        <w:overflowPunct w:val="0"/>
        <w:autoSpaceDE w:val="0"/>
        <w:autoSpaceDN w:val="0"/>
        <w:adjustRightInd w:val="0"/>
        <w:rPr>
          <w:lang w:eastAsia="en-US"/>
        </w:rPr>
      </w:pPr>
    </w:p>
    <w:p w:rsidR="00F67ED1" w:rsidRDefault="00F67ED1" w:rsidP="00A24313">
      <w:pPr>
        <w:overflowPunct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Ad.5).</w:t>
      </w:r>
    </w:p>
    <w:p w:rsidR="00F67ED1" w:rsidRDefault="00F67ED1" w:rsidP="00A24313">
      <w:pPr>
        <w:overflowPunct w:val="0"/>
        <w:autoSpaceDE w:val="0"/>
        <w:autoSpaceDN w:val="0"/>
        <w:adjustRightInd w:val="0"/>
        <w:rPr>
          <w:lang w:eastAsia="en-US"/>
        </w:rPr>
      </w:pPr>
    </w:p>
    <w:p w:rsidR="00F67ED1" w:rsidRPr="007C7E3B" w:rsidRDefault="00F67ED1" w:rsidP="00F67ED1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rPr>
          <w:b/>
          <w:lang w:eastAsia="en-US"/>
        </w:rPr>
      </w:pPr>
      <w:r w:rsidRPr="007C7E3B">
        <w:rPr>
          <w:b/>
          <w:lang w:eastAsia="en-US"/>
        </w:rPr>
        <w:t xml:space="preserve">Donošenje odluke o nerazvrstanim cestama </w:t>
      </w:r>
    </w:p>
    <w:p w:rsidR="00F67ED1" w:rsidRDefault="00F67ED1" w:rsidP="00F67ED1">
      <w:pPr>
        <w:overflowPunct w:val="0"/>
        <w:autoSpaceDE w:val="0"/>
        <w:autoSpaceDN w:val="0"/>
        <w:adjustRightInd w:val="0"/>
        <w:rPr>
          <w:lang w:eastAsia="en-US"/>
        </w:rPr>
      </w:pPr>
    </w:p>
    <w:p w:rsidR="004674CA" w:rsidRDefault="00F67ED1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Predsjednik vijeća uvodno obrazlaže prijedlog odluke, te riječ daje Pročelnici da u cijelosti obrazloži predloženo. Pročelnica u nastavku ističe da smo morali pristupiti izvlaštenju navedenih ulica iz razloga što nisu vodovodu Vir potpisali pravo služnosti za postavljanje cijevi za kanalizaciju. Naime, na tim putovima su vlasnici i neki  ljudi koji  nemaju ne</w:t>
      </w:r>
      <w:r w:rsidR="004674CA">
        <w:rPr>
          <w:lang w:eastAsia="en-US"/>
        </w:rPr>
        <w:t xml:space="preserve">kretninu u k.o. </w:t>
      </w:r>
      <w:proofErr w:type="spellStart"/>
      <w:r w:rsidR="004674CA">
        <w:rPr>
          <w:lang w:eastAsia="en-US"/>
        </w:rPr>
        <w:t>Privlaka</w:t>
      </w:r>
      <w:proofErr w:type="spellEnd"/>
      <w:r w:rsidR="004674CA">
        <w:rPr>
          <w:lang w:eastAsia="en-US"/>
        </w:rPr>
        <w:t xml:space="preserve"> ali su</w:t>
      </w:r>
      <w:r>
        <w:rPr>
          <w:lang w:eastAsia="en-US"/>
        </w:rPr>
        <w:t xml:space="preserve"> ostali suvlasnici u putu oni tu nemaju nikakav pravni interes i nije ih briga za ostale stanare tih ulica. Smatram da trebamo te ulice izvlastiti kako bi svi imali iste uvjete priključenja na odvodnju.</w:t>
      </w:r>
      <w:r w:rsidR="007C7E3B">
        <w:rPr>
          <w:lang w:eastAsia="en-US"/>
        </w:rPr>
        <w:t xml:space="preserve"> </w:t>
      </w:r>
    </w:p>
    <w:p w:rsidR="00F67ED1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Pročelnica u nastavku dodaje da je u prijedlogu ulice Put </w:t>
      </w:r>
      <w:proofErr w:type="spellStart"/>
      <w:r>
        <w:rPr>
          <w:lang w:eastAsia="en-US"/>
        </w:rPr>
        <w:t>Škrapavca</w:t>
      </w:r>
      <w:proofErr w:type="spellEnd"/>
      <w:r>
        <w:rPr>
          <w:lang w:eastAsia="en-US"/>
        </w:rPr>
        <w:t xml:space="preserve"> ispuštena jedna čestica i to : 8530/8 pa moli da se uvrsti.</w:t>
      </w:r>
    </w:p>
    <w:p w:rsidR="00E43496" w:rsidRDefault="00F67ED1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  <w:t>U nastanku predsjednik v</w:t>
      </w:r>
      <w:r w:rsidR="00FA3E8C">
        <w:rPr>
          <w:lang w:eastAsia="en-US"/>
        </w:rPr>
        <w:t xml:space="preserve">ijeća također dodaje  da je od vlasnika </w:t>
      </w:r>
      <w:proofErr w:type="spellStart"/>
      <w:r w:rsidR="00FA3E8C">
        <w:rPr>
          <w:lang w:eastAsia="en-US"/>
        </w:rPr>
        <w:t>puteva</w:t>
      </w:r>
      <w:proofErr w:type="spellEnd"/>
      <w:r w:rsidR="00FA3E8C">
        <w:rPr>
          <w:lang w:eastAsia="en-US"/>
        </w:rPr>
        <w:t xml:space="preserve"> </w:t>
      </w:r>
      <w:r w:rsidR="00FC6326">
        <w:rPr>
          <w:lang w:eastAsia="en-US"/>
        </w:rPr>
        <w:t xml:space="preserve">Put Jamurina i ulica Grgura Ninskog dobio zahtjev da se nad tim </w:t>
      </w:r>
      <w:proofErr w:type="spellStart"/>
      <w:r w:rsidR="00FC6326">
        <w:rPr>
          <w:lang w:eastAsia="en-US"/>
        </w:rPr>
        <w:t>putevim</w:t>
      </w:r>
      <w:r w:rsidR="007C7E3B">
        <w:rPr>
          <w:lang w:eastAsia="en-US"/>
        </w:rPr>
        <w:t>a</w:t>
      </w:r>
      <w:proofErr w:type="spellEnd"/>
      <w:r w:rsidR="00FC6326">
        <w:rPr>
          <w:lang w:eastAsia="en-US"/>
        </w:rPr>
        <w:t xml:space="preserve"> ne radu izvlaštenja</w:t>
      </w:r>
      <w:r w:rsidR="007C7E3B">
        <w:rPr>
          <w:lang w:eastAsia="en-US"/>
        </w:rPr>
        <w:t xml:space="preserve"> iz razloga što se vodu sudski sporovi</w:t>
      </w:r>
      <w:r w:rsidR="00FC6326">
        <w:rPr>
          <w:lang w:eastAsia="en-US"/>
        </w:rPr>
        <w:t xml:space="preserve">, pa ja  predlažem da se te </w:t>
      </w:r>
      <w:proofErr w:type="spellStart"/>
      <w:r w:rsidR="00FC6326">
        <w:rPr>
          <w:lang w:eastAsia="en-US"/>
        </w:rPr>
        <w:t>puteve</w:t>
      </w:r>
      <w:proofErr w:type="spellEnd"/>
      <w:r w:rsidR="00FC6326">
        <w:rPr>
          <w:lang w:eastAsia="en-US"/>
        </w:rPr>
        <w:t xml:space="preserve"> briše iz prijedloga odluke</w:t>
      </w:r>
      <w:r w:rsidR="007C7E3B">
        <w:rPr>
          <w:lang w:eastAsia="en-US"/>
        </w:rPr>
        <w:t>. U nastavku predsjednik daje predloženo na raspravu.</w:t>
      </w:r>
      <w:r w:rsidR="00E43496">
        <w:rPr>
          <w:lang w:eastAsia="en-US"/>
        </w:rPr>
        <w:t xml:space="preserve"> </w:t>
      </w:r>
    </w:p>
    <w:p w:rsidR="00E43496" w:rsidRDefault="00E43496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6E54F5" w:rsidRDefault="00E43496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Prvi za riječ se javio vijećnik Luka Grbić te u nastavku ističe: Mi nemamo pravo kao općinsko vijeće  </w:t>
      </w:r>
      <w:r w:rsidR="008A1572">
        <w:rPr>
          <w:lang w:eastAsia="en-US"/>
        </w:rPr>
        <w:t xml:space="preserve">privatno vlasništvo na nikakav način </w:t>
      </w:r>
      <w:proofErr w:type="spellStart"/>
      <w:r w:rsidR="008A1572">
        <w:rPr>
          <w:lang w:eastAsia="en-US"/>
        </w:rPr>
        <w:t>prerazvstavati</w:t>
      </w:r>
      <w:proofErr w:type="spellEnd"/>
      <w:r w:rsidR="008A1572">
        <w:rPr>
          <w:lang w:eastAsia="en-US"/>
        </w:rPr>
        <w:t xml:space="preserve"> u nekakva javna dobra. Ja smatram da je ovakva odluka protu zakonita , ako vi smatrate drugačije vi glasajte za nju! </w:t>
      </w:r>
    </w:p>
    <w:p w:rsidR="008A1572" w:rsidRDefault="008A1572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8A1572" w:rsidRDefault="008A1572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Načelnik: Htio sam samo </w:t>
      </w:r>
      <w:r w:rsidR="00495076">
        <w:rPr>
          <w:lang w:eastAsia="en-US"/>
        </w:rPr>
        <w:t>napomenuti</w:t>
      </w:r>
      <w:r>
        <w:rPr>
          <w:lang w:eastAsia="en-US"/>
        </w:rPr>
        <w:t xml:space="preserve"> za put od Božidara Šarića, naime projekta dokumentacija za izgradnju izdana je prije 6 godina. Kanalizacija je projektirana </w:t>
      </w:r>
      <w:r w:rsidR="004674CA">
        <w:rPr>
          <w:lang w:eastAsia="en-US"/>
        </w:rPr>
        <w:t>upravo</w:t>
      </w:r>
      <w:r>
        <w:rPr>
          <w:lang w:eastAsia="en-US"/>
        </w:rPr>
        <w:t xml:space="preserve"> na tom putu. Znači netko je prije to napravio, ukoliko su smatrali da kanalizacija ne treba ići po tom putu </w:t>
      </w:r>
      <w:r w:rsidR="004674CA">
        <w:rPr>
          <w:lang w:eastAsia="en-US"/>
        </w:rPr>
        <w:t>trebali</w:t>
      </w:r>
      <w:r>
        <w:rPr>
          <w:lang w:eastAsia="en-US"/>
        </w:rPr>
        <w:t xml:space="preserve"> su to zaustaviti. Mi smo samo poštivali građevinsku dozvolu. </w:t>
      </w:r>
    </w:p>
    <w:p w:rsidR="006E54F5" w:rsidRDefault="006E54F5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F67ED1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Nakon provedene sveobuhvatne rasprave prisutnih vijećnika predsjednik daje predloženo na glasanje.  </w:t>
      </w: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Vijećnici općinskog vijeća glasali su (7 glasova ZA) i (2 glasa protiv)</w:t>
      </w: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Slijedom glasanja donosi se slijedeća odluka s predloženim izmjenama i dopuna </w:t>
      </w: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7C7E3B">
        <w:rPr>
          <w:b/>
          <w:lang w:eastAsia="en-US"/>
        </w:rPr>
        <w:t>Odluka o nerazvrstanim cestama, koja je sastavni dio ovog Zapisnika.</w:t>
      </w: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D39F2" w:rsidRDefault="00CD39F2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D39F2" w:rsidRDefault="00CD39F2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C7E3B" w:rsidRDefault="007C7E3B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C7E3B" w:rsidRDefault="002B3FC5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Ad.6.</w:t>
      </w:r>
    </w:p>
    <w:p w:rsidR="002B3FC5" w:rsidRDefault="002B3FC5" w:rsidP="00F67ED1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2B3FC5" w:rsidRDefault="002B3FC5" w:rsidP="002B3FC5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Donošenje Odluke o prihvaćanju ponude po natječaju </w:t>
      </w:r>
      <w:r w:rsidR="00CD39F2">
        <w:rPr>
          <w:b/>
          <w:lang w:eastAsia="en-US"/>
        </w:rPr>
        <w:t>za prodaju zemljišta;</w:t>
      </w:r>
    </w:p>
    <w:p w:rsidR="00CD39F2" w:rsidRDefault="00CD39F2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D39F2" w:rsidRDefault="00CD39F2" w:rsidP="00CD39F2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D39F2">
        <w:rPr>
          <w:lang w:eastAsia="en-US"/>
        </w:rPr>
        <w:t>Predsjednik vijeća u nastavku ističe a sve</w:t>
      </w:r>
      <w:r>
        <w:rPr>
          <w:lang w:eastAsia="en-US"/>
        </w:rPr>
        <w:t xml:space="preserve"> vezano za raspisani natječaj za prodaju zemljišta, te riječ daje</w:t>
      </w:r>
      <w:r w:rsidR="005F5D73">
        <w:rPr>
          <w:lang w:eastAsia="en-US"/>
        </w:rPr>
        <w:t xml:space="preserve"> Pročelnici da u cijelosti obrazloži predloženo. Pročelnica u nastavku ističe </w:t>
      </w:r>
      <w:r w:rsidR="008B3345">
        <w:rPr>
          <w:lang w:eastAsia="en-US"/>
        </w:rPr>
        <w:t xml:space="preserve"> za prodaju nekretnine dijela </w:t>
      </w:r>
      <w:proofErr w:type="spellStart"/>
      <w:r w:rsidR="008B3345">
        <w:rPr>
          <w:lang w:eastAsia="en-US"/>
        </w:rPr>
        <w:t>č.z</w:t>
      </w:r>
      <w:proofErr w:type="spellEnd"/>
      <w:r w:rsidR="008B3345">
        <w:rPr>
          <w:lang w:eastAsia="en-US"/>
        </w:rPr>
        <w:t xml:space="preserve">. 3712 koja je u suvlasništvu 572/1776 dijela nekretnine, na natječaj se javila </w:t>
      </w:r>
      <w:proofErr w:type="spellStart"/>
      <w:r w:rsidR="004B55F9">
        <w:rPr>
          <w:lang w:eastAsia="en-US"/>
        </w:rPr>
        <w:t>Rafica</w:t>
      </w:r>
      <w:proofErr w:type="spellEnd"/>
      <w:r w:rsidR="004B55F9">
        <w:rPr>
          <w:lang w:eastAsia="en-US"/>
        </w:rPr>
        <w:t xml:space="preserve"> </w:t>
      </w:r>
      <w:proofErr w:type="spellStart"/>
      <w:r w:rsidR="004B55F9">
        <w:rPr>
          <w:lang w:eastAsia="en-US"/>
        </w:rPr>
        <w:t>Kurta</w:t>
      </w:r>
      <w:proofErr w:type="spellEnd"/>
      <w:r w:rsidR="004B55F9">
        <w:rPr>
          <w:lang w:eastAsia="en-US"/>
        </w:rPr>
        <w:t xml:space="preserve"> te stoga predlažem da se sa njom sklopimo Ugovor o kupoprodaji nekretnina.</w:t>
      </w:r>
      <w:r w:rsidR="003D30D4">
        <w:rPr>
          <w:lang w:eastAsia="en-US"/>
        </w:rPr>
        <w:t xml:space="preserve"> Nakon provedene  rasprave predsjednik predlaže da se glasa o istom</w:t>
      </w:r>
    </w:p>
    <w:p w:rsidR="004B55F9" w:rsidRPr="004B55F9" w:rsidRDefault="004B55F9" w:rsidP="00CD39F2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Predsjednik daje predloženo na glasanje, vijećnici općinskog vijeća jednoglasno su glasali „za“, </w:t>
      </w:r>
      <w:r w:rsidRPr="004B55F9">
        <w:rPr>
          <w:lang w:eastAsia="en-US"/>
        </w:rPr>
        <w:t>te se slijedom toga donosi slijedeća</w:t>
      </w:r>
    </w:p>
    <w:p w:rsidR="004B55F9" w:rsidRPr="004B55F9" w:rsidRDefault="004B55F9" w:rsidP="00CD39F2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4B55F9" w:rsidRPr="004B55F9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4B55F9">
        <w:rPr>
          <w:b/>
          <w:lang w:eastAsia="en-US"/>
        </w:rPr>
        <w:t>ODLUKA</w:t>
      </w:r>
    </w:p>
    <w:p w:rsidR="004B55F9" w:rsidRPr="004B55F9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4B55F9">
        <w:rPr>
          <w:b/>
          <w:lang w:eastAsia="en-US"/>
        </w:rPr>
        <w:t>O prihvaćanju ponude po natječaju za prodaju zemljišta, u tekstu koji se prilaže ovom zapisniku i čini njegov sastani dio.</w:t>
      </w:r>
    </w:p>
    <w:p w:rsidR="004B55F9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B55F9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Ad.7).</w:t>
      </w:r>
    </w:p>
    <w:p w:rsidR="00824AAC" w:rsidRDefault="00824AAC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B55F9" w:rsidRDefault="004B55F9" w:rsidP="00CD39F2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4B55F9" w:rsidRPr="00D614FB" w:rsidRDefault="00D614FB" w:rsidP="00D614FB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lang w:eastAsia="en-US"/>
        </w:rPr>
        <w:t>-</w:t>
      </w:r>
      <w:r w:rsidR="004B55F9" w:rsidRPr="00D614FB">
        <w:rPr>
          <w:b/>
          <w:lang w:eastAsia="en-US"/>
        </w:rPr>
        <w:t xml:space="preserve">Donošenje Odluke o načinu upravljanja i korištenju sportskih građevina u vlasništvu Općine </w:t>
      </w:r>
      <w:proofErr w:type="spellStart"/>
      <w:r w:rsidR="004B55F9" w:rsidRPr="00D614FB">
        <w:rPr>
          <w:b/>
          <w:lang w:eastAsia="en-US"/>
        </w:rPr>
        <w:t>Privlaka</w:t>
      </w:r>
      <w:proofErr w:type="spellEnd"/>
      <w:r w:rsidR="004B55F9" w:rsidRPr="00D614FB">
        <w:rPr>
          <w:b/>
          <w:lang w:eastAsia="en-US"/>
        </w:rPr>
        <w:t>.</w:t>
      </w:r>
    </w:p>
    <w:p w:rsidR="004B55F9" w:rsidRPr="00D614FB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B55F9" w:rsidRPr="00D614FB" w:rsidRDefault="004B55F9" w:rsidP="00CD39F2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3D30D4" w:rsidRDefault="00D614FB" w:rsidP="003D30D4">
      <w:pPr>
        <w:jc w:val="both"/>
      </w:pPr>
      <w:r>
        <w:rPr>
          <w:lang w:eastAsia="en-US"/>
        </w:rPr>
        <w:t>Predsjednik vijeća uvodno obrazlaže predloženu odluke i riječ daje Pročelnici da u cijelosti obrazloži predloženo. Pročelnica u nastavku ističe</w:t>
      </w:r>
      <w:r w:rsidR="003D30D4">
        <w:t xml:space="preserve"> Članak 65. stavak 2. Zakona o sportu uređuje da se javnim sportskim građevinama smatraju građevine, koje su, među ostalim i u vlasništvu jedinica lokalne samouprave, te se trajno koriste u izvođenju programa javnih potreba u sportu. </w:t>
      </w:r>
    </w:p>
    <w:p w:rsidR="003D30D4" w:rsidRDefault="003D30D4" w:rsidP="003D30D4">
      <w:pPr>
        <w:jc w:val="both"/>
      </w:pPr>
      <w:r>
        <w:t xml:space="preserve">Članak 69. istoga Zakona uređuje da se upravljanje javnim sportskim građevinama može povjeriti i sportskim klubovima i savezima, sportskoj zajednici, ustanovama i trgovačkim društvima registriranima za obavljanje sportske djelatnosti upravljanja i održavanja sportskih građevina. </w:t>
      </w:r>
    </w:p>
    <w:p w:rsidR="003D30D4" w:rsidRDefault="003D30D4" w:rsidP="003D30D4">
      <w:pPr>
        <w:jc w:val="both"/>
      </w:pPr>
      <w:r>
        <w:t xml:space="preserve">Sportska građevina na području Općine, u smislu ispred navedenog, nogometno igralište </w:t>
      </w:r>
      <w:proofErr w:type="spellStart"/>
      <w:r>
        <w:t>Sabunike</w:t>
      </w:r>
      <w:proofErr w:type="spellEnd"/>
      <w:r>
        <w:t xml:space="preserve"> na k.č.br. 6765 i nogometno igralište pomoćno te svlačionica na </w:t>
      </w:r>
      <w:proofErr w:type="spellStart"/>
      <w:r>
        <w:t>k.č</w:t>
      </w:r>
      <w:proofErr w:type="spellEnd"/>
      <w:r>
        <w:t xml:space="preserve">. br. 6766/29 k.o. </w:t>
      </w:r>
      <w:proofErr w:type="spellStart"/>
      <w:r>
        <w:t>Privlaka</w:t>
      </w:r>
      <w:proofErr w:type="spellEnd"/>
      <w:r>
        <w:t xml:space="preserve">, koje trenutno održava OKD </w:t>
      </w:r>
      <w:proofErr w:type="spellStart"/>
      <w:r>
        <w:t>Artić</w:t>
      </w:r>
      <w:proofErr w:type="spellEnd"/>
      <w:r>
        <w:t xml:space="preserve"> temeljem Odluke o komunalnim djelatnostima kao održavanje javnih površina.</w:t>
      </w:r>
    </w:p>
    <w:p w:rsidR="004B55F9" w:rsidRPr="00D614FB" w:rsidRDefault="004B55F9" w:rsidP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E84857" w:rsidRDefault="003D30D4" w:rsidP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3D30D4">
        <w:rPr>
          <w:lang w:eastAsia="en-US"/>
        </w:rPr>
        <w:t xml:space="preserve">Nastavno za podneseno obrazloženje </w:t>
      </w:r>
      <w:r>
        <w:rPr>
          <w:lang w:eastAsia="en-US"/>
        </w:rPr>
        <w:t>predsjednik daje predloženo na raspravu. Nakon provedene rasprave prisutnih vijećnika predsjednik daje prijedlog na glasanje.</w:t>
      </w:r>
    </w:p>
    <w:p w:rsidR="003D30D4" w:rsidRDefault="003D30D4" w:rsidP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Općinski vijećnici jednoglasno su glasali „ZA“, te se slijedom toga donosi slijedeća </w:t>
      </w:r>
    </w:p>
    <w:p w:rsidR="003D30D4" w:rsidRDefault="003D30D4" w:rsidP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3D30D4" w:rsidRPr="003D30D4" w:rsidRDefault="003D30D4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3D30D4">
        <w:rPr>
          <w:b/>
          <w:lang w:eastAsia="en-US"/>
        </w:rPr>
        <w:t>ODLUKA</w:t>
      </w:r>
    </w:p>
    <w:p w:rsidR="003D30D4" w:rsidRPr="003D30D4" w:rsidRDefault="003D30D4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3D30D4">
        <w:rPr>
          <w:b/>
          <w:lang w:eastAsia="en-US"/>
        </w:rPr>
        <w:tab/>
        <w:t xml:space="preserve">O načinu upravljanja i korištenju sportskih građevina u vlasništvu općine </w:t>
      </w:r>
      <w:proofErr w:type="spellStart"/>
      <w:r w:rsidRPr="003D30D4">
        <w:rPr>
          <w:b/>
          <w:lang w:eastAsia="en-US"/>
        </w:rPr>
        <w:t>Privlaka</w:t>
      </w:r>
      <w:proofErr w:type="spellEnd"/>
      <w:r w:rsidRPr="003D30D4">
        <w:rPr>
          <w:b/>
          <w:lang w:eastAsia="en-US"/>
        </w:rPr>
        <w:t>, u tekstu koji se prilaže ovom zapisniku i čini njegov sastavni dio.</w:t>
      </w:r>
    </w:p>
    <w:p w:rsidR="00E84857" w:rsidRDefault="00E84857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495076" w:rsidRPr="003D30D4" w:rsidRDefault="00495076" w:rsidP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D614FB" w:rsidRDefault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Ad.8).</w:t>
      </w:r>
    </w:p>
    <w:p w:rsidR="003D30D4" w:rsidRDefault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3D30D4" w:rsidRDefault="003D30D4">
      <w:pPr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ab/>
        <w:t>-Razno</w:t>
      </w:r>
    </w:p>
    <w:p w:rsidR="003D30D4" w:rsidRDefault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Pod ovom točkom dnevnog reda nisu se donosile odluke.</w:t>
      </w:r>
    </w:p>
    <w:p w:rsidR="003D30D4" w:rsidRDefault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3D30D4" w:rsidRDefault="003D30D4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Vijeće je završilo sa radom u 20,00 sati.</w:t>
      </w: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OPĆINSKO VIJEĆE</w:t>
      </w: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P r e d s j e d n i k :</w:t>
      </w: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B5CC1" w:rsidRDefault="002B5CC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Nikica </w:t>
      </w:r>
      <w:proofErr w:type="spellStart"/>
      <w:r>
        <w:rPr>
          <w:lang w:eastAsia="en-US"/>
        </w:rPr>
        <w:t>Begonja</w:t>
      </w:r>
      <w:proofErr w:type="spellEnd"/>
    </w:p>
    <w:p w:rsidR="00824AAC" w:rsidRDefault="00824AAC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824AAC" w:rsidRDefault="00824AAC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824AAC" w:rsidRDefault="00824AAC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Zapisničar:</w:t>
      </w:r>
    </w:p>
    <w:p w:rsidR="00824AAC" w:rsidRPr="003D30D4" w:rsidRDefault="00824AAC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proofErr w:type="spellStart"/>
      <w:r>
        <w:rPr>
          <w:lang w:eastAsia="en-US"/>
        </w:rPr>
        <w:t>D.Jurac</w:t>
      </w:r>
      <w:proofErr w:type="spellEnd"/>
    </w:p>
    <w:sectPr w:rsidR="00824AAC" w:rsidRPr="003D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3CB"/>
    <w:multiLevelType w:val="hybridMultilevel"/>
    <w:tmpl w:val="8EFA9DBE"/>
    <w:lvl w:ilvl="0" w:tplc="F50C8A3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9726C"/>
    <w:multiLevelType w:val="hybridMultilevel"/>
    <w:tmpl w:val="8CA4F7D2"/>
    <w:lvl w:ilvl="0" w:tplc="6F56D3CA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CB28FD"/>
    <w:multiLevelType w:val="hybridMultilevel"/>
    <w:tmpl w:val="82C2EF4E"/>
    <w:lvl w:ilvl="0" w:tplc="F50C8A3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F493B"/>
    <w:multiLevelType w:val="hybridMultilevel"/>
    <w:tmpl w:val="BE40134C"/>
    <w:lvl w:ilvl="0" w:tplc="F50C8A3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25"/>
    <w:rsid w:val="000259DF"/>
    <w:rsid w:val="0006120B"/>
    <w:rsid w:val="001D308A"/>
    <w:rsid w:val="002A66D9"/>
    <w:rsid w:val="002B3FC5"/>
    <w:rsid w:val="002B5CC1"/>
    <w:rsid w:val="002D0445"/>
    <w:rsid w:val="003D30D4"/>
    <w:rsid w:val="00402188"/>
    <w:rsid w:val="004275D6"/>
    <w:rsid w:val="004674CA"/>
    <w:rsid w:val="00495076"/>
    <w:rsid w:val="004B55F9"/>
    <w:rsid w:val="005F5D73"/>
    <w:rsid w:val="00613325"/>
    <w:rsid w:val="0064739F"/>
    <w:rsid w:val="006E54F5"/>
    <w:rsid w:val="007859C0"/>
    <w:rsid w:val="00796CEE"/>
    <w:rsid w:val="007C7E3B"/>
    <w:rsid w:val="00815910"/>
    <w:rsid w:val="00824AAC"/>
    <w:rsid w:val="008A1572"/>
    <w:rsid w:val="008B3345"/>
    <w:rsid w:val="00A125B9"/>
    <w:rsid w:val="00A24313"/>
    <w:rsid w:val="00B34C60"/>
    <w:rsid w:val="00B764A2"/>
    <w:rsid w:val="00BD6B99"/>
    <w:rsid w:val="00C00DDF"/>
    <w:rsid w:val="00C25AEE"/>
    <w:rsid w:val="00C32956"/>
    <w:rsid w:val="00C3524D"/>
    <w:rsid w:val="00C400FB"/>
    <w:rsid w:val="00CD39F2"/>
    <w:rsid w:val="00D614FB"/>
    <w:rsid w:val="00DB05DC"/>
    <w:rsid w:val="00E43496"/>
    <w:rsid w:val="00E84857"/>
    <w:rsid w:val="00F67ED1"/>
    <w:rsid w:val="00FA3E8C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3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3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3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3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3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3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2019-12-05T09:48:00Z</cp:lastPrinted>
  <dcterms:created xsi:type="dcterms:W3CDTF">2019-11-12T07:39:00Z</dcterms:created>
  <dcterms:modified xsi:type="dcterms:W3CDTF">2019-12-05T09:56:00Z</dcterms:modified>
</cp:coreProperties>
</file>