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C66" w:rsidRDefault="00956C66" w:rsidP="00956C66">
      <w:pPr>
        <w:rPr>
          <w:b/>
          <w:bCs/>
        </w:rPr>
      </w:pPr>
      <w:r>
        <w:rPr>
          <w:b/>
          <w:bCs/>
        </w:rPr>
        <w:t xml:space="preserve">                 </w:t>
      </w:r>
      <w:r>
        <w:rPr>
          <w:b/>
          <w:noProof/>
        </w:rPr>
        <w:drawing>
          <wp:inline distT="0" distB="0" distL="0" distR="0">
            <wp:extent cx="485775" cy="619125"/>
            <wp:effectExtent l="0" t="0" r="9525" b="9525"/>
            <wp:docPr id="2" name="Slika 2" descr="Opis: Opis: Opis: 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Opis: Opis: Opis: GRB 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C66" w:rsidRDefault="00956C66" w:rsidP="00956C66">
      <w:pPr>
        <w:rPr>
          <w:b/>
          <w:bCs/>
        </w:rPr>
      </w:pPr>
    </w:p>
    <w:p w:rsidR="00956C66" w:rsidRDefault="00956C66" w:rsidP="00956C66">
      <w:pPr>
        <w:rPr>
          <w:b/>
          <w:bCs/>
        </w:rPr>
      </w:pPr>
      <w:r>
        <w:rPr>
          <w:b/>
          <w:bCs/>
        </w:rPr>
        <w:t>REPUBLIKA HRVATSKA</w:t>
      </w:r>
    </w:p>
    <w:p w:rsidR="00956C66" w:rsidRDefault="00956C66" w:rsidP="00956C66">
      <w:pPr>
        <w:rPr>
          <w:b/>
          <w:bCs/>
        </w:rPr>
      </w:pPr>
      <w:r>
        <w:rPr>
          <w:bCs/>
        </w:rPr>
        <w:t xml:space="preserve">   ZADARSKA ŽUPANIJA</w:t>
      </w:r>
    </w:p>
    <w:p w:rsidR="00956C66" w:rsidRDefault="00956C66" w:rsidP="00956C66">
      <w:r>
        <w:rPr>
          <w:b/>
          <w:bCs/>
        </w:rPr>
        <w:t xml:space="preserve">   </w:t>
      </w:r>
      <w:r>
        <w:rPr>
          <w:b/>
          <w:noProof/>
        </w:rPr>
        <w:drawing>
          <wp:inline distT="0" distB="0" distL="0" distR="0">
            <wp:extent cx="152400" cy="200025"/>
            <wp:effectExtent l="0" t="0" r="0" b="9525"/>
            <wp:docPr id="1" name="Slika 1" descr="Opis: Opis: Opis: 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Opis: Opis: privlaka g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OPĆINA PRIVLAKA</w:t>
      </w:r>
    </w:p>
    <w:p w:rsidR="00956C66" w:rsidRDefault="00956C66" w:rsidP="00956C66">
      <w:r>
        <w:t xml:space="preserve">       Ivana Pavla II, 46.</w:t>
      </w:r>
    </w:p>
    <w:p w:rsidR="00956C66" w:rsidRDefault="00956C66" w:rsidP="00956C66">
      <w:r>
        <w:t xml:space="preserve">      23233 PRIVLAKA</w:t>
      </w:r>
    </w:p>
    <w:p w:rsidR="00956C66" w:rsidRDefault="00956C66" w:rsidP="00956C66">
      <w:r>
        <w:t>KLASA: 021-05/</w:t>
      </w:r>
      <w:r w:rsidR="00C911AE">
        <w:t>20</w:t>
      </w:r>
      <w:r>
        <w:t>-01/</w:t>
      </w:r>
      <w:r w:rsidR="00C911AE">
        <w:t>01</w:t>
      </w:r>
    </w:p>
    <w:p w:rsidR="00956C66" w:rsidRDefault="00956C66" w:rsidP="00956C66">
      <w:pPr>
        <w:jc w:val="both"/>
      </w:pPr>
      <w:r>
        <w:t>URBROJ: 2198/28-01-</w:t>
      </w:r>
      <w:r w:rsidR="00C911AE">
        <w:t>20</w:t>
      </w:r>
      <w:r>
        <w:t>-1</w:t>
      </w:r>
    </w:p>
    <w:p w:rsidR="00956C66" w:rsidRDefault="00956C66" w:rsidP="00956C66">
      <w:pPr>
        <w:jc w:val="both"/>
      </w:pPr>
      <w:r>
        <w:t xml:space="preserve">Privlaka, </w:t>
      </w:r>
      <w:r w:rsidR="00C911AE">
        <w:t>17</w:t>
      </w:r>
      <w:r>
        <w:t xml:space="preserve">. </w:t>
      </w:r>
      <w:r w:rsidR="00C911AE">
        <w:t>veljače</w:t>
      </w:r>
      <w:r w:rsidR="00F6096F">
        <w:t xml:space="preserve">  2020</w:t>
      </w:r>
      <w:bookmarkStart w:id="0" w:name="_GoBack"/>
      <w:bookmarkEnd w:id="0"/>
      <w:r>
        <w:t>.g.</w:t>
      </w:r>
    </w:p>
    <w:p w:rsidR="00956C66" w:rsidRDefault="00956C66" w:rsidP="00956C66">
      <w:pPr>
        <w:pStyle w:val="Tijeloteksta"/>
      </w:pPr>
    </w:p>
    <w:p w:rsidR="00956C66" w:rsidRDefault="00956C66" w:rsidP="00956C66">
      <w:pPr>
        <w:pStyle w:val="Tijeloteksta"/>
      </w:pPr>
      <w:r>
        <w:tab/>
        <w:t xml:space="preserve"> </w:t>
      </w:r>
    </w:p>
    <w:p w:rsidR="00956C66" w:rsidRDefault="00956C66" w:rsidP="00956C66">
      <w:pPr>
        <w:jc w:val="both"/>
        <w:rPr>
          <w:szCs w:val="20"/>
        </w:rPr>
      </w:pPr>
      <w:r>
        <w:rPr>
          <w:szCs w:val="20"/>
        </w:rPr>
        <w:t>Na temelju članka 35. Zakona o lokalnoj i područnoj (regionalnoj) samoupravi (N.N. broj 33/01, 60/01, 129/05, 109/07, 125/08 i 36/09, 150/11,144/12,19/13 i 137/15) i članka 33. Statuta Općine Privlaka („Službeni glasnik Zadarske županije“ 5/18), te članak 56. Poslovnika o radu općinskog vijeća („Službeni glasnik Zadarske županije“ 14/09) i Izmjena i dopuna   Poslovnika  o radu općinskog vijeća (Služeni glasnik Zadarske županije“ 5/18).</w:t>
      </w:r>
    </w:p>
    <w:p w:rsidR="00956C66" w:rsidRDefault="00956C66" w:rsidP="00956C66">
      <w:pPr>
        <w:pStyle w:val="Naslov2"/>
        <w:rPr>
          <w:sz w:val="32"/>
        </w:rPr>
      </w:pPr>
    </w:p>
    <w:p w:rsidR="00956C66" w:rsidRDefault="00956C66" w:rsidP="00956C66">
      <w:pPr>
        <w:pStyle w:val="Naslov2"/>
        <w:rPr>
          <w:sz w:val="32"/>
        </w:rPr>
      </w:pPr>
      <w:r>
        <w:rPr>
          <w:sz w:val="32"/>
        </w:rPr>
        <w:t>S a z i v a m</w:t>
      </w:r>
    </w:p>
    <w:p w:rsidR="00956C66" w:rsidRDefault="00956C66" w:rsidP="00956C66">
      <w:pPr>
        <w:pStyle w:val="Tijeloteksta2"/>
        <w:ind w:firstLine="708"/>
        <w:jc w:val="center"/>
        <w:rPr>
          <w:sz w:val="28"/>
        </w:rPr>
      </w:pPr>
    </w:p>
    <w:p w:rsidR="00956C66" w:rsidRDefault="00956C66" w:rsidP="00956C66">
      <w:pPr>
        <w:pStyle w:val="Tijeloteksta2"/>
        <w:ind w:firstLine="708"/>
        <w:jc w:val="center"/>
        <w:rPr>
          <w:sz w:val="32"/>
        </w:rPr>
      </w:pPr>
      <w:r>
        <w:rPr>
          <w:sz w:val="28"/>
        </w:rPr>
        <w:t>2</w:t>
      </w:r>
      <w:r w:rsidR="00C911AE">
        <w:rPr>
          <w:sz w:val="28"/>
        </w:rPr>
        <w:t>7</w:t>
      </w:r>
      <w:r>
        <w:rPr>
          <w:sz w:val="28"/>
        </w:rPr>
        <w:t>.(</w:t>
      </w:r>
      <w:r w:rsidR="00C911AE">
        <w:rPr>
          <w:sz w:val="28"/>
        </w:rPr>
        <w:t>dvadesetsedmu</w:t>
      </w:r>
      <w:r>
        <w:rPr>
          <w:sz w:val="28"/>
        </w:rPr>
        <w:t xml:space="preserve"> ) sjednicu šestog saziva Općinskog vijeća općine Privlaka koja će se održati </w:t>
      </w:r>
      <w:r w:rsidR="00C911AE">
        <w:rPr>
          <w:sz w:val="28"/>
        </w:rPr>
        <w:t>25</w:t>
      </w:r>
      <w:r>
        <w:rPr>
          <w:sz w:val="28"/>
        </w:rPr>
        <w:t xml:space="preserve">. </w:t>
      </w:r>
      <w:r w:rsidR="00C911AE">
        <w:rPr>
          <w:sz w:val="28"/>
        </w:rPr>
        <w:t>veljače</w:t>
      </w:r>
      <w:r>
        <w:rPr>
          <w:sz w:val="28"/>
        </w:rPr>
        <w:t xml:space="preserve"> 20</w:t>
      </w:r>
      <w:r w:rsidR="00547723">
        <w:rPr>
          <w:sz w:val="28"/>
        </w:rPr>
        <w:t>20</w:t>
      </w:r>
      <w:r>
        <w:rPr>
          <w:sz w:val="28"/>
        </w:rPr>
        <w:t>.g.(utorak) s početkom u  18,00  sati u vijećnici općine Privlaka</w:t>
      </w:r>
    </w:p>
    <w:p w:rsidR="00956C66" w:rsidRDefault="00956C66" w:rsidP="00956C66">
      <w:pPr>
        <w:pStyle w:val="Naslov1"/>
        <w:rPr>
          <w:b/>
          <w:bCs/>
          <w:sz w:val="28"/>
        </w:rPr>
      </w:pPr>
      <w:r>
        <w:rPr>
          <w:b/>
          <w:bCs/>
          <w:sz w:val="28"/>
        </w:rPr>
        <w:t>Za sjednicu predlažem sljedeći,</w:t>
      </w:r>
    </w:p>
    <w:p w:rsidR="00956C66" w:rsidRDefault="00956C66" w:rsidP="00956C66">
      <w:pPr>
        <w:rPr>
          <w:lang w:eastAsia="en-US"/>
        </w:rPr>
      </w:pPr>
    </w:p>
    <w:p w:rsidR="00956C66" w:rsidRDefault="00956C66" w:rsidP="00956C66">
      <w:pPr>
        <w:jc w:val="center"/>
        <w:rPr>
          <w:b/>
          <w:bCs/>
          <w:i/>
          <w:iCs/>
          <w:sz w:val="36"/>
        </w:rPr>
      </w:pPr>
      <w:r>
        <w:rPr>
          <w:b/>
          <w:bCs/>
          <w:i/>
          <w:iCs/>
          <w:sz w:val="36"/>
        </w:rPr>
        <w:t xml:space="preserve">d n e v n i   r e d: </w:t>
      </w:r>
    </w:p>
    <w:p w:rsidR="00C911AE" w:rsidRDefault="00C911AE"/>
    <w:p w:rsidR="00C911AE" w:rsidRDefault="00493BC7" w:rsidP="00C911AE">
      <w:pPr>
        <w:pStyle w:val="Odlomakpopisa"/>
        <w:numPr>
          <w:ilvl w:val="0"/>
          <w:numId w:val="1"/>
        </w:numPr>
      </w:pPr>
      <w:r>
        <w:t>Prihvaćanje Zapisnika sa 26</w:t>
      </w:r>
      <w:r w:rsidR="00C911AE">
        <w:t>. Sjednice općinskog vijeća Općine Privlaka;</w:t>
      </w:r>
    </w:p>
    <w:p w:rsidR="00C911AE" w:rsidRDefault="00C911AE" w:rsidP="00C911AE">
      <w:pPr>
        <w:pStyle w:val="Odlomakpopisa"/>
        <w:numPr>
          <w:ilvl w:val="0"/>
          <w:numId w:val="1"/>
        </w:numPr>
      </w:pPr>
      <w:r>
        <w:t>Zaključak o prihvaćanju Izviješća o radu načelnika Općine Privlaka za razdoblje od 1.1.20</w:t>
      </w:r>
      <w:r w:rsidR="00493BC7">
        <w:t>19</w:t>
      </w:r>
      <w:r>
        <w:t>. do 31.12.20</w:t>
      </w:r>
      <w:r w:rsidR="00493BC7">
        <w:t>19</w:t>
      </w:r>
      <w:r>
        <w:t>.g.;</w:t>
      </w:r>
    </w:p>
    <w:p w:rsidR="00C911AE" w:rsidRDefault="00C911AE" w:rsidP="00C911AE">
      <w:pPr>
        <w:pStyle w:val="Odlomakpopisa"/>
        <w:numPr>
          <w:ilvl w:val="0"/>
          <w:numId w:val="1"/>
        </w:numPr>
      </w:pPr>
      <w:r>
        <w:t>Donošenje odluke o socijalnoj skrbi;</w:t>
      </w:r>
    </w:p>
    <w:p w:rsidR="00C911AE" w:rsidRDefault="00C911AE" w:rsidP="00C911AE">
      <w:pPr>
        <w:pStyle w:val="Odlomakpopisa"/>
        <w:numPr>
          <w:ilvl w:val="0"/>
          <w:numId w:val="1"/>
        </w:numPr>
      </w:pPr>
      <w:r>
        <w:t>Donošenje odluke o uvjetima i načinu držanja kućnih ljubimaca i načinu postupanja s napuštenim i izgubljenim životinja te divljim životinjama;</w:t>
      </w:r>
    </w:p>
    <w:p w:rsidR="00C911AE" w:rsidRDefault="00C911AE" w:rsidP="00C911AE">
      <w:pPr>
        <w:pStyle w:val="Odlomakpopisa"/>
        <w:numPr>
          <w:ilvl w:val="0"/>
          <w:numId w:val="1"/>
        </w:numPr>
      </w:pPr>
      <w:r>
        <w:t>Donošenje odluke o izmjenama  i dopunama Odluke o komunalnom redu;</w:t>
      </w:r>
    </w:p>
    <w:p w:rsidR="00C911AE" w:rsidRDefault="00C911AE" w:rsidP="00C911AE">
      <w:pPr>
        <w:pStyle w:val="Odlomakpopisa"/>
        <w:numPr>
          <w:ilvl w:val="0"/>
          <w:numId w:val="1"/>
        </w:numPr>
      </w:pPr>
      <w:r>
        <w:t>Prihvaćanje Izviješća o provedbi Plana gospodarenja otpadom;</w:t>
      </w:r>
    </w:p>
    <w:p w:rsidR="00C911AE" w:rsidRDefault="00C911AE" w:rsidP="00C911AE">
      <w:pPr>
        <w:pStyle w:val="Odlomakpopisa"/>
        <w:numPr>
          <w:ilvl w:val="0"/>
          <w:numId w:val="1"/>
        </w:numPr>
      </w:pPr>
      <w:r>
        <w:t>Prihvaćanje analize sustava civilne zaštite i spašavanja na području općine Privlaka za 2019.g.;</w:t>
      </w:r>
    </w:p>
    <w:p w:rsidR="00C911AE" w:rsidRDefault="00C911AE" w:rsidP="00C911AE">
      <w:pPr>
        <w:pStyle w:val="Odlomakpopisa"/>
        <w:numPr>
          <w:ilvl w:val="0"/>
          <w:numId w:val="1"/>
        </w:numPr>
      </w:pPr>
      <w:r>
        <w:t>Donošenje Plana razvoja sustava civilne zaštite na području Općine Privlaka za 2020.g.;</w:t>
      </w:r>
    </w:p>
    <w:p w:rsidR="00C911AE" w:rsidRDefault="00493BC7" w:rsidP="00C911AE">
      <w:pPr>
        <w:pStyle w:val="Odlomakpopisa"/>
        <w:numPr>
          <w:ilvl w:val="0"/>
          <w:numId w:val="1"/>
        </w:numPr>
      </w:pPr>
      <w:r>
        <w:t>Donošenje odluke o davanju u zakup neizgrađenog građevinskog zemljišta K1;</w:t>
      </w:r>
    </w:p>
    <w:p w:rsidR="00493BC7" w:rsidRDefault="00493BC7" w:rsidP="00C911AE">
      <w:pPr>
        <w:pStyle w:val="Odlomakpopisa"/>
        <w:numPr>
          <w:ilvl w:val="0"/>
          <w:numId w:val="1"/>
        </w:numPr>
      </w:pPr>
      <w:r>
        <w:t>Donošenje odluke o osnivanju prava služnosti;</w:t>
      </w:r>
    </w:p>
    <w:p w:rsidR="00493BC7" w:rsidRDefault="00493BC7" w:rsidP="00C911AE">
      <w:pPr>
        <w:pStyle w:val="Odlomakpopisa"/>
        <w:numPr>
          <w:ilvl w:val="0"/>
          <w:numId w:val="1"/>
        </w:numPr>
      </w:pPr>
      <w:r>
        <w:t>Donošenje odluke o statusu ceste;</w:t>
      </w:r>
    </w:p>
    <w:p w:rsidR="00493BC7" w:rsidRDefault="00493BC7" w:rsidP="00C911AE">
      <w:pPr>
        <w:pStyle w:val="Odlomakpopisa"/>
        <w:numPr>
          <w:ilvl w:val="0"/>
          <w:numId w:val="1"/>
        </w:numPr>
      </w:pPr>
      <w:r>
        <w:t>Razno;</w:t>
      </w:r>
    </w:p>
    <w:p w:rsidR="00493BC7" w:rsidRDefault="00E546A9" w:rsidP="00E546A9">
      <w:pPr>
        <w:ind w:left="6372"/>
      </w:pPr>
      <w:r>
        <w:t>Predsjednik:</w:t>
      </w:r>
    </w:p>
    <w:p w:rsidR="00E546A9" w:rsidRDefault="00E546A9" w:rsidP="00E546A9">
      <w:pPr>
        <w:ind w:left="6372"/>
      </w:pPr>
      <w:r>
        <w:t>Nikica Begonja</w:t>
      </w:r>
    </w:p>
    <w:sectPr w:rsidR="00E54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500CE"/>
    <w:multiLevelType w:val="hybridMultilevel"/>
    <w:tmpl w:val="C2629D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C66"/>
    <w:rsid w:val="00493BC7"/>
    <w:rsid w:val="00547723"/>
    <w:rsid w:val="007F2EC1"/>
    <w:rsid w:val="00956C66"/>
    <w:rsid w:val="00C911AE"/>
    <w:rsid w:val="00E546A9"/>
    <w:rsid w:val="00F6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956C66"/>
    <w:pPr>
      <w:keepNext/>
      <w:jc w:val="both"/>
      <w:outlineLvl w:val="0"/>
    </w:pPr>
    <w:rPr>
      <w:szCs w:val="20"/>
      <w:lang w:eastAsia="en-US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956C66"/>
    <w:pPr>
      <w:keepNext/>
      <w:jc w:val="center"/>
      <w:outlineLvl w:val="1"/>
    </w:pPr>
    <w:rPr>
      <w:b/>
      <w:bCs/>
      <w:i/>
      <w:iCs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56C66"/>
    <w:rPr>
      <w:rFonts w:ascii="Times New Roman" w:eastAsia="Times New Roman" w:hAnsi="Times New Roman" w:cs="Times New Roman"/>
      <w:sz w:val="24"/>
      <w:szCs w:val="20"/>
    </w:rPr>
  </w:style>
  <w:style w:type="character" w:customStyle="1" w:styleId="Naslov2Char">
    <w:name w:val="Naslov 2 Char"/>
    <w:basedOn w:val="Zadanifontodlomka"/>
    <w:link w:val="Naslov2"/>
    <w:semiHidden/>
    <w:rsid w:val="00956C66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paragraph" w:styleId="Tijeloteksta">
    <w:name w:val="Body Text"/>
    <w:basedOn w:val="Normal"/>
    <w:link w:val="TijelotekstaChar"/>
    <w:semiHidden/>
    <w:unhideWhenUsed/>
    <w:rsid w:val="00956C66"/>
    <w:pPr>
      <w:jc w:val="both"/>
    </w:pPr>
    <w:rPr>
      <w:szCs w:val="20"/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956C66"/>
    <w:rPr>
      <w:rFonts w:ascii="Times New Roman" w:eastAsia="Times New Roman" w:hAnsi="Times New Roman" w:cs="Times New Roman"/>
      <w:sz w:val="24"/>
      <w:szCs w:val="20"/>
    </w:rPr>
  </w:style>
  <w:style w:type="paragraph" w:styleId="Tijeloteksta2">
    <w:name w:val="Body Text 2"/>
    <w:basedOn w:val="Normal"/>
    <w:link w:val="Tijeloteksta2Char"/>
    <w:semiHidden/>
    <w:unhideWhenUsed/>
    <w:rsid w:val="00956C66"/>
    <w:pPr>
      <w:jc w:val="both"/>
    </w:pPr>
    <w:rPr>
      <w:b/>
      <w:bCs/>
      <w:i/>
      <w:iCs/>
      <w:szCs w:val="20"/>
      <w:lang w:eastAsia="en-US"/>
    </w:rPr>
  </w:style>
  <w:style w:type="character" w:customStyle="1" w:styleId="Tijeloteksta2Char">
    <w:name w:val="Tijelo teksta 2 Char"/>
    <w:basedOn w:val="Zadanifontodlomka"/>
    <w:link w:val="Tijeloteksta2"/>
    <w:semiHidden/>
    <w:rsid w:val="00956C66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56C6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56C66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C911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956C66"/>
    <w:pPr>
      <w:keepNext/>
      <w:jc w:val="both"/>
      <w:outlineLvl w:val="0"/>
    </w:pPr>
    <w:rPr>
      <w:szCs w:val="20"/>
      <w:lang w:eastAsia="en-US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956C66"/>
    <w:pPr>
      <w:keepNext/>
      <w:jc w:val="center"/>
      <w:outlineLvl w:val="1"/>
    </w:pPr>
    <w:rPr>
      <w:b/>
      <w:bCs/>
      <w:i/>
      <w:iCs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56C66"/>
    <w:rPr>
      <w:rFonts w:ascii="Times New Roman" w:eastAsia="Times New Roman" w:hAnsi="Times New Roman" w:cs="Times New Roman"/>
      <w:sz w:val="24"/>
      <w:szCs w:val="20"/>
    </w:rPr>
  </w:style>
  <w:style w:type="character" w:customStyle="1" w:styleId="Naslov2Char">
    <w:name w:val="Naslov 2 Char"/>
    <w:basedOn w:val="Zadanifontodlomka"/>
    <w:link w:val="Naslov2"/>
    <w:semiHidden/>
    <w:rsid w:val="00956C66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paragraph" w:styleId="Tijeloteksta">
    <w:name w:val="Body Text"/>
    <w:basedOn w:val="Normal"/>
    <w:link w:val="TijelotekstaChar"/>
    <w:semiHidden/>
    <w:unhideWhenUsed/>
    <w:rsid w:val="00956C66"/>
    <w:pPr>
      <w:jc w:val="both"/>
    </w:pPr>
    <w:rPr>
      <w:szCs w:val="20"/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956C66"/>
    <w:rPr>
      <w:rFonts w:ascii="Times New Roman" w:eastAsia="Times New Roman" w:hAnsi="Times New Roman" w:cs="Times New Roman"/>
      <w:sz w:val="24"/>
      <w:szCs w:val="20"/>
    </w:rPr>
  </w:style>
  <w:style w:type="paragraph" w:styleId="Tijeloteksta2">
    <w:name w:val="Body Text 2"/>
    <w:basedOn w:val="Normal"/>
    <w:link w:val="Tijeloteksta2Char"/>
    <w:semiHidden/>
    <w:unhideWhenUsed/>
    <w:rsid w:val="00956C66"/>
    <w:pPr>
      <w:jc w:val="both"/>
    </w:pPr>
    <w:rPr>
      <w:b/>
      <w:bCs/>
      <w:i/>
      <w:iCs/>
      <w:szCs w:val="20"/>
      <w:lang w:eastAsia="en-US"/>
    </w:rPr>
  </w:style>
  <w:style w:type="character" w:customStyle="1" w:styleId="Tijeloteksta2Char">
    <w:name w:val="Tijelo teksta 2 Char"/>
    <w:basedOn w:val="Zadanifontodlomka"/>
    <w:link w:val="Tijeloteksta2"/>
    <w:semiHidden/>
    <w:rsid w:val="00956C66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56C6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56C66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C91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cp:lastPrinted>2020-02-17T13:06:00Z</cp:lastPrinted>
  <dcterms:created xsi:type="dcterms:W3CDTF">2020-02-17T09:38:00Z</dcterms:created>
  <dcterms:modified xsi:type="dcterms:W3CDTF">2020-02-19T10:36:00Z</dcterms:modified>
</cp:coreProperties>
</file>