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3C" w:rsidRDefault="00E5293C" w:rsidP="00E5293C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-PRIJEDLOG</w:t>
      </w:r>
    </w:p>
    <w:p w:rsidR="00E5293C" w:rsidRDefault="00E5293C" w:rsidP="00E529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93C" w:rsidRDefault="009769EB" w:rsidP="00E529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Temeljem članka 30. Statuta Općine </w:t>
      </w:r>
      <w:proofErr w:type="spellStart"/>
      <w:r w:rsidRPr="00046A9D">
        <w:rPr>
          <w:rFonts w:ascii="Times New Roman" w:eastAsia="Calibri" w:hAnsi="Times New Roman" w:cs="Times New Roman"/>
          <w:sz w:val="24"/>
          <w:szCs w:val="24"/>
        </w:rPr>
        <w:t>Privlaka</w:t>
      </w:r>
      <w:proofErr w:type="spellEnd"/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(„Službeni glasnik Zadarske županije“ broj 05/18), članka 35. stavak 8.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 i članka 186. stavak 3.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Zakona o vlasništvu i drugim stvarnim pravima (</w:t>
      </w:r>
      <w:r w:rsidR="00686B0A">
        <w:rPr>
          <w:rFonts w:ascii="Times New Roman" w:eastAsia="Calibri" w:hAnsi="Times New Roman" w:cs="Times New Roman"/>
          <w:sz w:val="24"/>
          <w:szCs w:val="24"/>
        </w:rPr>
        <w:t>„</w:t>
      </w:r>
      <w:r w:rsidRPr="00046A9D">
        <w:rPr>
          <w:rFonts w:ascii="Times New Roman" w:eastAsia="Calibri" w:hAnsi="Times New Roman" w:cs="Times New Roman"/>
          <w:sz w:val="24"/>
          <w:szCs w:val="24"/>
        </w:rPr>
        <w:t>N</w:t>
      </w:r>
      <w:r w:rsidR="00686B0A">
        <w:rPr>
          <w:rFonts w:ascii="Times New Roman" w:eastAsia="Calibri" w:hAnsi="Times New Roman" w:cs="Times New Roman"/>
          <w:sz w:val="24"/>
          <w:szCs w:val="24"/>
        </w:rPr>
        <w:t xml:space="preserve">arodne </w:t>
      </w:r>
      <w:r w:rsidRPr="00046A9D">
        <w:rPr>
          <w:rFonts w:ascii="Times New Roman" w:eastAsia="Calibri" w:hAnsi="Times New Roman" w:cs="Times New Roman"/>
          <w:sz w:val="24"/>
          <w:szCs w:val="24"/>
        </w:rPr>
        <w:t>N</w:t>
      </w:r>
      <w:r w:rsidR="00686B0A">
        <w:rPr>
          <w:rFonts w:ascii="Times New Roman" w:eastAsia="Calibri" w:hAnsi="Times New Roman" w:cs="Times New Roman"/>
          <w:sz w:val="24"/>
          <w:szCs w:val="24"/>
        </w:rPr>
        <w:t>ovine“ broj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91/96, 68/98, 137/99, 22/00, 73/00, 114/01, 79/06, 141/06, 146/08, 38/09, 153/09, 143/12, 152/14) i čl. 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>20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Odluke o uvjetima, načinu i postupku gospodarenja nekretninama na području Općine </w:t>
      </w:r>
      <w:proofErr w:type="spellStart"/>
      <w:r w:rsidR="00D75D0C" w:rsidRPr="00046A9D">
        <w:rPr>
          <w:rFonts w:ascii="Times New Roman" w:eastAsia="Calibri" w:hAnsi="Times New Roman" w:cs="Times New Roman"/>
          <w:sz w:val="24"/>
          <w:szCs w:val="24"/>
        </w:rPr>
        <w:t>Privlaka</w:t>
      </w:r>
      <w:proofErr w:type="spellEnd"/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686B0A">
        <w:rPr>
          <w:rFonts w:ascii="Times New Roman" w:eastAsia="Calibri" w:hAnsi="Times New Roman" w:cs="Times New Roman"/>
          <w:sz w:val="24"/>
          <w:szCs w:val="24"/>
        </w:rPr>
        <w:t>Službeni glasnik Zadarske županije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“ broj 19/13) </w:t>
      </w:r>
      <w:r w:rsidR="0051734B" w:rsidRPr="0051734B">
        <w:rPr>
          <w:rFonts w:ascii="Times New Roman" w:eastAsia="Calibri" w:hAnsi="Times New Roman" w:cs="Times New Roman"/>
          <w:sz w:val="24"/>
          <w:szCs w:val="24"/>
        </w:rPr>
        <w:t xml:space="preserve">na svojoj </w:t>
      </w:r>
      <w:r w:rsidR="0051734B">
        <w:rPr>
          <w:rFonts w:ascii="Times New Roman" w:eastAsia="Calibri" w:hAnsi="Times New Roman" w:cs="Times New Roman"/>
          <w:sz w:val="24"/>
          <w:szCs w:val="24"/>
        </w:rPr>
        <w:t>27</w:t>
      </w:r>
      <w:r w:rsidR="0051734B" w:rsidRPr="0051734B">
        <w:rPr>
          <w:rFonts w:ascii="Times New Roman" w:eastAsia="Calibri" w:hAnsi="Times New Roman" w:cs="Times New Roman"/>
          <w:sz w:val="24"/>
          <w:szCs w:val="24"/>
        </w:rPr>
        <w:t>.</w:t>
      </w:r>
      <w:r w:rsidR="0051734B">
        <w:rPr>
          <w:rFonts w:ascii="Times New Roman" w:eastAsia="Calibri" w:hAnsi="Times New Roman" w:cs="Times New Roman"/>
          <w:sz w:val="24"/>
          <w:szCs w:val="24"/>
        </w:rPr>
        <w:t xml:space="preserve"> sjednici</w:t>
      </w:r>
      <w:r w:rsidR="0051734B" w:rsidRPr="0051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1734B">
        <w:rPr>
          <w:rFonts w:ascii="Times New Roman" w:eastAsia="Calibri" w:hAnsi="Times New Roman" w:cs="Times New Roman"/>
          <w:sz w:val="24"/>
          <w:szCs w:val="24"/>
        </w:rPr>
        <w:t xml:space="preserve">25. veljače 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>2020.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g. Općinsko vijeće Općine </w:t>
      </w:r>
      <w:proofErr w:type="spellStart"/>
      <w:r w:rsidR="00D75D0C" w:rsidRPr="00046A9D">
        <w:rPr>
          <w:rFonts w:ascii="Times New Roman" w:eastAsia="Calibri" w:hAnsi="Times New Roman" w:cs="Times New Roman"/>
          <w:sz w:val="24"/>
          <w:szCs w:val="24"/>
        </w:rPr>
        <w:t>Privlaka</w:t>
      </w:r>
      <w:proofErr w:type="spellEnd"/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 donijelo je</w:t>
      </w:r>
      <w:r w:rsidR="005173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293C" w:rsidRDefault="00E5293C" w:rsidP="00E529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B0A" w:rsidRDefault="009769EB" w:rsidP="00E5293C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A9D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51734B">
        <w:rPr>
          <w:rFonts w:ascii="Times New Roman" w:eastAsia="Calibri" w:hAnsi="Times New Roman" w:cs="Times New Roman"/>
          <w:b/>
          <w:sz w:val="24"/>
          <w:szCs w:val="24"/>
        </w:rPr>
        <w:t xml:space="preserve">dluku </w:t>
      </w:r>
      <w:r w:rsidR="003250FA" w:rsidRPr="00046A9D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046A9D">
        <w:rPr>
          <w:rFonts w:ascii="Times New Roman" w:eastAsia="Calibri" w:hAnsi="Times New Roman" w:cs="Times New Roman"/>
          <w:b/>
          <w:sz w:val="24"/>
          <w:szCs w:val="24"/>
        </w:rPr>
        <w:t xml:space="preserve"> osnivanju prava služnosti</w:t>
      </w:r>
    </w:p>
    <w:p w:rsidR="00E5293C" w:rsidRPr="00E5293C" w:rsidRDefault="00E5293C" w:rsidP="00E5293C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69EB" w:rsidRPr="00046A9D" w:rsidRDefault="00686B0A" w:rsidP="00686B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9769EB" w:rsidRPr="00046A9D" w:rsidRDefault="00625077" w:rsidP="003250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Ovlašćuje se načelnik Općine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zaključit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govor o osnivanju prava 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>stvarne služnosti na zemljištu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u vlasništvu Općine </w:t>
      </w:r>
      <w:proofErr w:type="spellStart"/>
      <w:r w:rsidR="003250FA" w:rsidRPr="00046A9D">
        <w:rPr>
          <w:rFonts w:ascii="Times New Roman" w:eastAsia="Calibri" w:hAnsi="Times New Roman" w:cs="Times New Roman"/>
          <w:sz w:val="24"/>
          <w:szCs w:val="24"/>
        </w:rPr>
        <w:t>Privlaka</w:t>
      </w:r>
      <w:proofErr w:type="spellEnd"/>
      <w:r w:rsidR="003250FA" w:rsidRPr="00046A9D">
        <w:rPr>
          <w:rFonts w:ascii="Times New Roman" w:eastAsia="Calibri" w:hAnsi="Times New Roman" w:cs="Times New Roman"/>
          <w:sz w:val="24"/>
          <w:szCs w:val="24"/>
        </w:rPr>
        <w:t xml:space="preserve"> –javno dobro u općoj uporabi 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r w:rsidRPr="00625077">
        <w:rPr>
          <w:rFonts w:ascii="Times New Roman" w:eastAsia="Calibri" w:hAnsi="Times New Roman" w:cs="Times New Roman"/>
          <w:sz w:val="24"/>
          <w:szCs w:val="24"/>
        </w:rPr>
        <w:t xml:space="preserve">vlasnikom susjedne nekretnine 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>Nikolom Bakmaz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>Obala kneza Trpimira 52, 23000 Zadar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, OIB: 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>73096389302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>u svrhu pristupa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na javn</w:t>
      </w:r>
      <w:r w:rsidR="0051734B">
        <w:rPr>
          <w:rFonts w:ascii="Times New Roman" w:eastAsia="Calibri" w:hAnsi="Times New Roman" w:cs="Times New Roman"/>
          <w:sz w:val="24"/>
          <w:szCs w:val="24"/>
        </w:rPr>
        <w:t>o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prometnu površinu i to </w:t>
      </w:r>
      <w:r w:rsidR="00686B0A">
        <w:rPr>
          <w:rFonts w:ascii="Times New Roman" w:eastAsia="Calibri" w:hAnsi="Times New Roman" w:cs="Times New Roman"/>
          <w:sz w:val="24"/>
          <w:szCs w:val="24"/>
        </w:rPr>
        <w:t xml:space="preserve">ugovor o osnivanju </w:t>
      </w:r>
      <w:r w:rsidR="0051734B">
        <w:rPr>
          <w:rFonts w:ascii="Times New Roman" w:eastAsia="Calibri" w:hAnsi="Times New Roman" w:cs="Times New Roman"/>
          <w:sz w:val="24"/>
          <w:szCs w:val="24"/>
        </w:rPr>
        <w:t xml:space="preserve"> stvarne služnosti kolnika, provoza i prolaza 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 xml:space="preserve">u korist 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>nekretnin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>e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označen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kao dio k.č.br. </w:t>
      </w:r>
      <w:r w:rsidR="008A2352" w:rsidRPr="00046A9D">
        <w:rPr>
          <w:rFonts w:ascii="Times New Roman" w:eastAsia="Calibri" w:hAnsi="Times New Roman" w:cs="Times New Roman"/>
          <w:sz w:val="24"/>
          <w:szCs w:val="24"/>
        </w:rPr>
        <w:t xml:space="preserve">3915, 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 xml:space="preserve">površine 1383 m², 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zk.ul.br. 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>3289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k.o. </w:t>
      </w:r>
      <w:proofErr w:type="spellStart"/>
      <w:r w:rsidR="003250FA" w:rsidRPr="00046A9D">
        <w:rPr>
          <w:rFonts w:ascii="Times New Roman" w:eastAsia="Calibri" w:hAnsi="Times New Roman" w:cs="Times New Roman"/>
          <w:sz w:val="24"/>
          <w:szCs w:val="24"/>
        </w:rPr>
        <w:t>Privlaka</w:t>
      </w:r>
      <w:proofErr w:type="spellEnd"/>
      <w:r w:rsidR="003250FA" w:rsidRPr="00046A9D">
        <w:rPr>
          <w:rFonts w:ascii="Times New Roman" w:eastAsia="Calibri" w:hAnsi="Times New Roman" w:cs="Times New Roman"/>
          <w:sz w:val="24"/>
          <w:szCs w:val="24"/>
        </w:rPr>
        <w:t xml:space="preserve">, a na teret </w:t>
      </w:r>
      <w:proofErr w:type="spellStart"/>
      <w:r w:rsidR="008A2352" w:rsidRPr="00046A9D">
        <w:rPr>
          <w:rFonts w:ascii="Times New Roman" w:eastAsia="Calibri" w:hAnsi="Times New Roman" w:cs="Times New Roman"/>
          <w:sz w:val="24"/>
          <w:szCs w:val="24"/>
        </w:rPr>
        <w:t>k.č</w:t>
      </w:r>
      <w:proofErr w:type="spellEnd"/>
      <w:r w:rsidR="008A2352" w:rsidRPr="00046A9D">
        <w:rPr>
          <w:rFonts w:ascii="Times New Roman" w:eastAsia="Calibri" w:hAnsi="Times New Roman" w:cs="Times New Roman"/>
          <w:sz w:val="24"/>
          <w:szCs w:val="24"/>
        </w:rPr>
        <w:t xml:space="preserve">. br. 3914, 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 xml:space="preserve">površine 659 m², </w:t>
      </w:r>
      <w:proofErr w:type="spellStart"/>
      <w:r w:rsidR="003250FA" w:rsidRPr="00046A9D">
        <w:rPr>
          <w:rFonts w:ascii="Times New Roman" w:eastAsia="Calibri" w:hAnsi="Times New Roman" w:cs="Times New Roman"/>
          <w:sz w:val="24"/>
          <w:szCs w:val="24"/>
        </w:rPr>
        <w:t>zk.ul</w:t>
      </w:r>
      <w:proofErr w:type="spellEnd"/>
      <w:r w:rsidR="003250FA" w:rsidRPr="00046A9D">
        <w:rPr>
          <w:rFonts w:ascii="Times New Roman" w:eastAsia="Calibri" w:hAnsi="Times New Roman" w:cs="Times New Roman"/>
          <w:sz w:val="24"/>
          <w:szCs w:val="24"/>
        </w:rPr>
        <w:t xml:space="preserve">. 5639, k.o. </w:t>
      </w:r>
      <w:proofErr w:type="spellStart"/>
      <w:r w:rsidR="003250FA" w:rsidRPr="00046A9D">
        <w:rPr>
          <w:rFonts w:ascii="Times New Roman" w:eastAsia="Calibri" w:hAnsi="Times New Roman" w:cs="Times New Roman"/>
          <w:sz w:val="24"/>
          <w:szCs w:val="24"/>
        </w:rPr>
        <w:t>Privlaka</w:t>
      </w:r>
      <w:proofErr w:type="spellEnd"/>
      <w:r w:rsidR="003250FA" w:rsidRPr="00046A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9EB" w:rsidRPr="00046A9D" w:rsidRDefault="000938DF" w:rsidP="000938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A9D">
        <w:rPr>
          <w:rFonts w:ascii="Times New Roman" w:eastAsia="Calibri" w:hAnsi="Times New Roman" w:cs="Times New Roman"/>
          <w:sz w:val="24"/>
          <w:szCs w:val="24"/>
        </w:rPr>
        <w:t>P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ovršina zemljišta u vlasništvu Općine </w:t>
      </w:r>
      <w:proofErr w:type="spellStart"/>
      <w:r w:rsidRPr="00046A9D">
        <w:rPr>
          <w:rFonts w:ascii="Times New Roman" w:eastAsia="Calibri" w:hAnsi="Times New Roman" w:cs="Times New Roman"/>
          <w:sz w:val="24"/>
          <w:szCs w:val="24"/>
        </w:rPr>
        <w:t>Privlaka</w:t>
      </w:r>
      <w:proofErr w:type="spellEnd"/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na koj</w:t>
      </w:r>
      <w:r w:rsidRPr="00046A9D">
        <w:rPr>
          <w:rFonts w:ascii="Times New Roman" w:eastAsia="Calibri" w:hAnsi="Times New Roman" w:cs="Times New Roman"/>
          <w:sz w:val="24"/>
          <w:szCs w:val="24"/>
        </w:rPr>
        <w:t>oj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će se 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>izvršiti pravo služnosti iznosi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 xml:space="preserve">45,80 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>m</w:t>
      </w:r>
      <w:r w:rsidRPr="00046A9D">
        <w:rPr>
          <w:rFonts w:ascii="Times New Roman" w:eastAsia="Calibri" w:hAnsi="Times New Roman" w:cs="Times New Roman"/>
          <w:sz w:val="24"/>
          <w:szCs w:val="24"/>
        </w:rPr>
        <w:t>²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 xml:space="preserve"> (5,22 x 7,48 m)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i nalazi se u gornjem sjevernom dijelu čestice.</w:t>
      </w:r>
    </w:p>
    <w:p w:rsidR="009769EB" w:rsidRPr="00046A9D" w:rsidRDefault="00625077" w:rsidP="006250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9769EB" w:rsidRPr="00046A9D" w:rsidRDefault="009769EB" w:rsidP="000938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625077">
        <w:rPr>
          <w:rFonts w:ascii="Times New Roman" w:eastAsia="Calibri" w:hAnsi="Times New Roman" w:cs="Times New Roman"/>
          <w:sz w:val="24"/>
          <w:szCs w:val="24"/>
        </w:rPr>
        <w:t>osnivanje služnosti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naveden</w:t>
      </w:r>
      <w:r w:rsidR="000938DF" w:rsidRPr="00046A9D">
        <w:rPr>
          <w:rFonts w:ascii="Times New Roman" w:eastAsia="Calibri" w:hAnsi="Times New Roman" w:cs="Times New Roman"/>
          <w:sz w:val="24"/>
          <w:szCs w:val="24"/>
        </w:rPr>
        <w:t>e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625077">
        <w:rPr>
          <w:rFonts w:ascii="Times New Roman" w:eastAsia="Calibri" w:hAnsi="Times New Roman" w:cs="Times New Roman"/>
          <w:sz w:val="24"/>
          <w:szCs w:val="24"/>
        </w:rPr>
        <w:t>članku 1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. ove Odluke ovlaštenik prava služnosti se obvezuje jednokratno platiti novčanu naknadu </w:t>
      </w:r>
      <w:r w:rsidR="0051734B">
        <w:rPr>
          <w:rFonts w:ascii="Times New Roman" w:eastAsia="Calibri" w:hAnsi="Times New Roman" w:cs="Times New Roman"/>
          <w:sz w:val="24"/>
          <w:szCs w:val="24"/>
        </w:rPr>
        <w:t>u iznosu od 10.057,23 kuna</w:t>
      </w:r>
      <w:r w:rsidR="004973DF">
        <w:rPr>
          <w:rFonts w:ascii="Times New Roman" w:eastAsia="Calibri" w:hAnsi="Times New Roman" w:cs="Times New Roman"/>
          <w:sz w:val="24"/>
          <w:szCs w:val="24"/>
        </w:rPr>
        <w:t xml:space="preserve">, a prema Procjembenom elaboratu </w:t>
      </w:r>
      <w:r w:rsidR="004973DF" w:rsidRPr="004973DF">
        <w:rPr>
          <w:rFonts w:ascii="Times New Roman" w:eastAsia="Calibri" w:hAnsi="Times New Roman" w:cs="Times New Roman"/>
          <w:sz w:val="24"/>
          <w:szCs w:val="24"/>
        </w:rPr>
        <w:t>02-</w:t>
      </w:r>
      <w:proofErr w:type="spellStart"/>
      <w:r w:rsidR="004973DF" w:rsidRPr="004973DF">
        <w:rPr>
          <w:rFonts w:ascii="Times New Roman" w:eastAsia="Calibri" w:hAnsi="Times New Roman" w:cs="Times New Roman"/>
          <w:sz w:val="24"/>
          <w:szCs w:val="24"/>
        </w:rPr>
        <w:t>02</w:t>
      </w:r>
      <w:proofErr w:type="spellEnd"/>
      <w:r w:rsidR="004973DF" w:rsidRPr="004973DF">
        <w:rPr>
          <w:rFonts w:ascii="Times New Roman" w:eastAsia="Calibri" w:hAnsi="Times New Roman" w:cs="Times New Roman"/>
          <w:sz w:val="24"/>
          <w:szCs w:val="24"/>
        </w:rPr>
        <w:t xml:space="preserve">/20 iz veljače 2020.g. </w:t>
      </w:r>
      <w:r w:rsidR="004973DF">
        <w:rPr>
          <w:rFonts w:ascii="Times New Roman" w:eastAsia="Calibri" w:hAnsi="Times New Roman" w:cs="Times New Roman"/>
          <w:sz w:val="24"/>
          <w:szCs w:val="24"/>
        </w:rPr>
        <w:t xml:space="preserve">izrađenom po </w:t>
      </w:r>
      <w:r w:rsidR="000938DF" w:rsidRPr="00046A9D">
        <w:rPr>
          <w:rFonts w:ascii="Times New Roman" w:eastAsia="Calibri" w:hAnsi="Times New Roman" w:cs="Times New Roman"/>
          <w:sz w:val="24"/>
          <w:szCs w:val="24"/>
        </w:rPr>
        <w:t>stalno</w:t>
      </w:r>
      <w:r w:rsidR="004973DF">
        <w:rPr>
          <w:rFonts w:ascii="Times New Roman" w:eastAsia="Calibri" w:hAnsi="Times New Roman" w:cs="Times New Roman"/>
          <w:sz w:val="24"/>
          <w:szCs w:val="24"/>
        </w:rPr>
        <w:t>m</w:t>
      </w:r>
      <w:r w:rsidR="000938DF" w:rsidRPr="00046A9D">
        <w:rPr>
          <w:rFonts w:ascii="Times New Roman" w:eastAsia="Calibri" w:hAnsi="Times New Roman" w:cs="Times New Roman"/>
          <w:sz w:val="24"/>
          <w:szCs w:val="24"/>
        </w:rPr>
        <w:t xml:space="preserve"> sudsko</w:t>
      </w:r>
      <w:r w:rsidR="004973DF">
        <w:rPr>
          <w:rFonts w:ascii="Times New Roman" w:eastAsia="Calibri" w:hAnsi="Times New Roman" w:cs="Times New Roman"/>
          <w:sz w:val="24"/>
          <w:szCs w:val="24"/>
        </w:rPr>
        <w:t>m</w:t>
      </w:r>
      <w:r w:rsidR="000938DF" w:rsidRPr="00046A9D">
        <w:rPr>
          <w:rFonts w:ascii="Times New Roman" w:eastAsia="Calibri" w:hAnsi="Times New Roman" w:cs="Times New Roman"/>
          <w:sz w:val="24"/>
          <w:szCs w:val="24"/>
        </w:rPr>
        <w:t xml:space="preserve"> vještak</w:t>
      </w:r>
      <w:r w:rsidR="004973DF">
        <w:rPr>
          <w:rFonts w:ascii="Times New Roman" w:eastAsia="Calibri" w:hAnsi="Times New Roman" w:cs="Times New Roman"/>
          <w:sz w:val="24"/>
          <w:szCs w:val="24"/>
        </w:rPr>
        <w:t>u</w:t>
      </w:r>
      <w:r w:rsidR="000938DF" w:rsidRPr="00046A9D">
        <w:rPr>
          <w:rFonts w:ascii="Times New Roman" w:eastAsia="Calibri" w:hAnsi="Times New Roman" w:cs="Times New Roman"/>
          <w:sz w:val="24"/>
          <w:szCs w:val="24"/>
        </w:rPr>
        <w:t xml:space="preserve"> Dražen</w:t>
      </w:r>
      <w:r w:rsidR="004973DF">
        <w:rPr>
          <w:rFonts w:ascii="Times New Roman" w:eastAsia="Calibri" w:hAnsi="Times New Roman" w:cs="Times New Roman"/>
          <w:sz w:val="24"/>
          <w:szCs w:val="24"/>
        </w:rPr>
        <w:t>u</w:t>
      </w:r>
      <w:r w:rsidR="000938DF" w:rsidRPr="00046A9D">
        <w:rPr>
          <w:rFonts w:ascii="Times New Roman" w:eastAsia="Calibri" w:hAnsi="Times New Roman" w:cs="Times New Roman"/>
          <w:sz w:val="24"/>
          <w:szCs w:val="24"/>
        </w:rPr>
        <w:t xml:space="preserve"> Knežević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973DF">
        <w:rPr>
          <w:rFonts w:ascii="Times New Roman" w:eastAsia="Calibri" w:hAnsi="Times New Roman" w:cs="Times New Roman"/>
          <w:sz w:val="24"/>
          <w:szCs w:val="24"/>
        </w:rPr>
        <w:t>struč.spec</w:t>
      </w:r>
      <w:proofErr w:type="spellEnd"/>
      <w:r w:rsidR="004973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973DF">
        <w:rPr>
          <w:rFonts w:ascii="Times New Roman" w:eastAsia="Calibri" w:hAnsi="Times New Roman" w:cs="Times New Roman"/>
          <w:sz w:val="24"/>
          <w:szCs w:val="24"/>
        </w:rPr>
        <w:t>ing.aedif</w:t>
      </w:r>
      <w:proofErr w:type="spellEnd"/>
      <w:r w:rsidR="004973DF">
        <w:rPr>
          <w:rFonts w:ascii="Times New Roman" w:eastAsia="Calibri" w:hAnsi="Times New Roman" w:cs="Times New Roman"/>
          <w:sz w:val="24"/>
          <w:szCs w:val="24"/>
        </w:rPr>
        <w:t>., a</w:t>
      </w:r>
      <w:r w:rsidR="004973DF" w:rsidRPr="004973DF">
        <w:rPr>
          <w:color w:val="000000"/>
        </w:rPr>
        <w:t xml:space="preserve"> </w:t>
      </w:r>
      <w:r w:rsidR="004973DF" w:rsidRPr="004973DF">
        <w:rPr>
          <w:rFonts w:ascii="Times New Roman" w:eastAsia="Calibri" w:hAnsi="Times New Roman" w:cs="Times New Roman"/>
          <w:sz w:val="24"/>
          <w:szCs w:val="24"/>
        </w:rPr>
        <w:t>ukoliko Procjeniteljsko povjerenstvo izda pozitivno mišljenje o usklađenosti navedenog elaborata s odredbama Zakona o procjeni vrijednosti nekretnina („Narodne novine“ broj 78/15)</w:t>
      </w:r>
      <w:r w:rsidR="004973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69EB" w:rsidRPr="00046A9D" w:rsidRDefault="00625077" w:rsidP="006250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CF0E4C" w:rsidRDefault="009769EB" w:rsidP="009769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proofErr w:type="spellStart"/>
      <w:r w:rsidR="004B2411" w:rsidRPr="00046A9D">
        <w:rPr>
          <w:rFonts w:ascii="Times New Roman" w:eastAsia="Calibri" w:hAnsi="Times New Roman" w:cs="Times New Roman"/>
          <w:sz w:val="24"/>
          <w:szCs w:val="24"/>
        </w:rPr>
        <w:t>Privlaka</w:t>
      </w:r>
      <w:proofErr w:type="spellEnd"/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3DF">
        <w:rPr>
          <w:rFonts w:ascii="Times New Roman" w:eastAsia="Calibri" w:hAnsi="Times New Roman" w:cs="Times New Roman"/>
          <w:sz w:val="24"/>
          <w:szCs w:val="24"/>
        </w:rPr>
        <w:t>i ovlaštenik prava služnosti će navedenim Ugovorom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ur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 xml:space="preserve">editi međusobna prava i obveze u skladu sa </w:t>
      </w:r>
      <w:r w:rsidR="00625077">
        <w:rPr>
          <w:rFonts w:ascii="Times New Roman" w:eastAsia="Calibri" w:hAnsi="Times New Roman" w:cs="Times New Roman"/>
          <w:sz w:val="24"/>
          <w:szCs w:val="24"/>
        </w:rPr>
        <w:t xml:space="preserve">Zakonom o vlasništvu i drugim stvarnim pravima i 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>ovom Odlukom</w:t>
      </w:r>
      <w:r w:rsidR="004973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0BDC">
        <w:rPr>
          <w:rFonts w:ascii="Times New Roman" w:eastAsia="Calibri" w:hAnsi="Times New Roman" w:cs="Times New Roman"/>
          <w:sz w:val="24"/>
          <w:szCs w:val="24"/>
        </w:rPr>
        <w:t>uz uvjet da</w:t>
      </w:r>
      <w:r w:rsidR="00497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352" w:rsidRPr="00046A9D">
        <w:rPr>
          <w:rFonts w:ascii="Times New Roman" w:eastAsia="Calibri" w:hAnsi="Times New Roman" w:cs="Times New Roman"/>
          <w:sz w:val="24"/>
          <w:szCs w:val="24"/>
        </w:rPr>
        <w:t>zas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 xml:space="preserve">nivanjem služnosti ne smije nastati šteta za </w:t>
      </w:r>
      <w:proofErr w:type="spellStart"/>
      <w:r w:rsidR="00CF0E4C" w:rsidRPr="00046A9D">
        <w:rPr>
          <w:rFonts w:ascii="Times New Roman" w:eastAsia="Calibri" w:hAnsi="Times New Roman" w:cs="Times New Roman"/>
          <w:sz w:val="24"/>
          <w:szCs w:val="24"/>
        </w:rPr>
        <w:t>poslužnu</w:t>
      </w:r>
      <w:proofErr w:type="spellEnd"/>
      <w:r w:rsidR="00CF0E4C" w:rsidRPr="00046A9D">
        <w:rPr>
          <w:rFonts w:ascii="Times New Roman" w:eastAsia="Calibri" w:hAnsi="Times New Roman" w:cs="Times New Roman"/>
          <w:sz w:val="24"/>
          <w:szCs w:val="24"/>
        </w:rPr>
        <w:t xml:space="preserve"> nekretninu</w:t>
      </w:r>
      <w:r w:rsidR="008A2352" w:rsidRPr="00046A9D">
        <w:rPr>
          <w:rFonts w:ascii="Times New Roman" w:eastAsia="Calibri" w:hAnsi="Times New Roman" w:cs="Times New Roman"/>
          <w:sz w:val="24"/>
          <w:szCs w:val="24"/>
        </w:rPr>
        <w:t xml:space="preserve"> koja u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352" w:rsidRPr="00046A9D">
        <w:rPr>
          <w:rFonts w:ascii="Times New Roman" w:eastAsia="Calibri" w:hAnsi="Times New Roman" w:cs="Times New Roman"/>
          <w:sz w:val="24"/>
          <w:szCs w:val="24"/>
        </w:rPr>
        <w:t xml:space="preserve">naravi predstavlja kanal za </w:t>
      </w:r>
      <w:proofErr w:type="spellStart"/>
      <w:r w:rsidR="008A2352" w:rsidRPr="00046A9D">
        <w:rPr>
          <w:rFonts w:ascii="Times New Roman" w:eastAsia="Calibri" w:hAnsi="Times New Roman" w:cs="Times New Roman"/>
          <w:sz w:val="24"/>
          <w:szCs w:val="24"/>
        </w:rPr>
        <w:t>oborinsku</w:t>
      </w:r>
      <w:proofErr w:type="spellEnd"/>
      <w:r w:rsidR="008A2352" w:rsidRPr="00046A9D">
        <w:rPr>
          <w:rFonts w:ascii="Times New Roman" w:eastAsia="Calibri" w:hAnsi="Times New Roman" w:cs="Times New Roman"/>
          <w:sz w:val="24"/>
          <w:szCs w:val="24"/>
        </w:rPr>
        <w:t xml:space="preserve"> odvodnju</w:t>
      </w:r>
      <w:r w:rsidR="00110BDC">
        <w:rPr>
          <w:rFonts w:ascii="Times New Roman" w:eastAsia="Calibri" w:hAnsi="Times New Roman" w:cs="Times New Roman"/>
          <w:sz w:val="24"/>
          <w:szCs w:val="24"/>
        </w:rPr>
        <w:t xml:space="preserve"> odnosnom da se</w:t>
      </w:r>
      <w:r w:rsidR="008A2352" w:rsidRPr="00046A9D">
        <w:rPr>
          <w:rFonts w:ascii="Times New Roman" w:eastAsia="Calibri" w:hAnsi="Times New Roman" w:cs="Times New Roman"/>
          <w:sz w:val="24"/>
          <w:szCs w:val="24"/>
        </w:rPr>
        <w:t xml:space="preserve"> izvršavanjem prava služnosti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352" w:rsidRPr="00046A9D">
        <w:rPr>
          <w:rFonts w:ascii="Times New Roman" w:eastAsia="Calibri" w:hAnsi="Times New Roman" w:cs="Times New Roman"/>
          <w:sz w:val="24"/>
          <w:szCs w:val="24"/>
        </w:rPr>
        <w:t>ne smije ugroziti nesmetan</w:t>
      </w:r>
      <w:r w:rsidR="00110BDC">
        <w:rPr>
          <w:rFonts w:ascii="Times New Roman" w:eastAsia="Calibri" w:hAnsi="Times New Roman" w:cs="Times New Roman"/>
          <w:sz w:val="24"/>
          <w:szCs w:val="24"/>
        </w:rPr>
        <w:t>a</w:t>
      </w:r>
      <w:r w:rsidR="008A2352" w:rsidRPr="00046A9D">
        <w:rPr>
          <w:rFonts w:ascii="Times New Roman" w:eastAsia="Calibri" w:hAnsi="Times New Roman" w:cs="Times New Roman"/>
          <w:sz w:val="24"/>
          <w:szCs w:val="24"/>
        </w:rPr>
        <w:t xml:space="preserve"> cirkulacij</w:t>
      </w:r>
      <w:r w:rsidR="00110BDC">
        <w:rPr>
          <w:rFonts w:ascii="Times New Roman" w:eastAsia="Calibri" w:hAnsi="Times New Roman" w:cs="Times New Roman"/>
          <w:sz w:val="24"/>
          <w:szCs w:val="24"/>
        </w:rPr>
        <w:t>a</w:t>
      </w:r>
      <w:bookmarkStart w:id="0" w:name="_GoBack"/>
      <w:bookmarkEnd w:id="0"/>
      <w:r w:rsidR="008A2352" w:rsidRPr="00046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A2352" w:rsidRPr="00046A9D">
        <w:rPr>
          <w:rFonts w:ascii="Times New Roman" w:eastAsia="Calibri" w:hAnsi="Times New Roman" w:cs="Times New Roman"/>
          <w:sz w:val="24"/>
          <w:szCs w:val="24"/>
        </w:rPr>
        <w:t>oborinskih</w:t>
      </w:r>
      <w:proofErr w:type="spellEnd"/>
      <w:r w:rsidR="008A2352" w:rsidRPr="00046A9D">
        <w:rPr>
          <w:rFonts w:ascii="Times New Roman" w:eastAsia="Calibri" w:hAnsi="Times New Roman" w:cs="Times New Roman"/>
          <w:sz w:val="24"/>
          <w:szCs w:val="24"/>
        </w:rPr>
        <w:t xml:space="preserve"> i otpadnih voda</w:t>
      </w:r>
      <w:r w:rsidR="00110BDC">
        <w:rPr>
          <w:rFonts w:ascii="Times New Roman" w:eastAsia="Calibri" w:hAnsi="Times New Roman" w:cs="Times New Roman"/>
          <w:sz w:val="24"/>
          <w:szCs w:val="24"/>
        </w:rPr>
        <w:t>, što je ovlaštenik prava služnosti dužan osigurati na svoj trošak</w:t>
      </w:r>
      <w:r w:rsidR="008A2352" w:rsidRPr="00046A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293C" w:rsidRPr="00046A9D" w:rsidRDefault="00E5293C" w:rsidP="009769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9EB" w:rsidRPr="00046A9D" w:rsidRDefault="00625077" w:rsidP="006250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9769EB" w:rsidRPr="00046A9D" w:rsidRDefault="009769EB" w:rsidP="009769EB">
      <w:pPr>
        <w:rPr>
          <w:rFonts w:ascii="Times New Roman" w:eastAsia="Calibri" w:hAnsi="Times New Roman" w:cs="Times New Roman"/>
          <w:sz w:val="24"/>
          <w:szCs w:val="24"/>
        </w:rPr>
      </w:pP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Ova Odluka stupa na snagu </w:t>
      </w:r>
      <w:r w:rsidR="00625077">
        <w:rPr>
          <w:rFonts w:ascii="Times New Roman" w:eastAsia="Calibri" w:hAnsi="Times New Roman" w:cs="Times New Roman"/>
          <w:sz w:val="24"/>
          <w:szCs w:val="24"/>
        </w:rPr>
        <w:t>osmi dan od dana objave</w:t>
      </w:r>
      <w:r w:rsidR="004B2411" w:rsidRPr="00046A9D">
        <w:rPr>
          <w:rFonts w:ascii="Times New Roman" w:eastAsia="Calibri" w:hAnsi="Times New Roman" w:cs="Times New Roman"/>
          <w:sz w:val="24"/>
          <w:szCs w:val="24"/>
        </w:rPr>
        <w:t>, a objaviti će se u Službenom glasniku Zadarske županije</w:t>
      </w:r>
      <w:r w:rsidRPr="00046A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293C" w:rsidRDefault="00E5293C" w:rsidP="009769EB">
      <w:pP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293C" w:rsidRPr="00E5293C" w:rsidRDefault="00E5293C" w:rsidP="009769EB">
      <w:pP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29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5077" w:rsidRPr="00E5293C" w:rsidRDefault="00625077" w:rsidP="009769EB">
      <w:pP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293C">
        <w:rPr>
          <w:rFonts w:ascii="Times New Roman" w:eastAsia="Calibri" w:hAnsi="Times New Roman" w:cs="Times New Roman"/>
          <w:sz w:val="24"/>
          <w:szCs w:val="24"/>
        </w:rPr>
        <w:t>OPĆINSKO VIJEĆE</w:t>
      </w:r>
    </w:p>
    <w:p w:rsidR="009769EB" w:rsidRPr="00E5293C" w:rsidRDefault="009769EB" w:rsidP="009769EB">
      <w:pP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293C">
        <w:rPr>
          <w:rFonts w:ascii="Times New Roman" w:eastAsia="Calibri" w:hAnsi="Times New Roman" w:cs="Times New Roman"/>
          <w:sz w:val="24"/>
          <w:szCs w:val="24"/>
        </w:rPr>
        <w:t xml:space="preserve">Predsjednik </w:t>
      </w:r>
    </w:p>
    <w:p w:rsidR="00E5293C" w:rsidRDefault="004B2411" w:rsidP="00E5293C">
      <w:pP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293C">
        <w:rPr>
          <w:rFonts w:ascii="Times New Roman" w:eastAsia="Calibri" w:hAnsi="Times New Roman" w:cs="Times New Roman"/>
          <w:sz w:val="24"/>
          <w:szCs w:val="24"/>
        </w:rPr>
        <w:t xml:space="preserve">Nikica </w:t>
      </w:r>
      <w:proofErr w:type="spellStart"/>
      <w:r w:rsidRPr="00E5293C">
        <w:rPr>
          <w:rFonts w:ascii="Times New Roman" w:eastAsia="Calibri" w:hAnsi="Times New Roman" w:cs="Times New Roman"/>
          <w:sz w:val="24"/>
          <w:szCs w:val="24"/>
        </w:rPr>
        <w:t>Begonja</w:t>
      </w:r>
      <w:proofErr w:type="spellEnd"/>
      <w:r w:rsidR="00E5293C">
        <w:rPr>
          <w:rFonts w:ascii="Times New Roman" w:eastAsia="Calibri" w:hAnsi="Times New Roman" w:cs="Times New Roman"/>
          <w:sz w:val="24"/>
          <w:szCs w:val="24"/>
        </w:rPr>
        <w:br/>
      </w:r>
    </w:p>
    <w:p w:rsidR="00E5293C" w:rsidRDefault="00E5293C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</w:t>
      </w:r>
    </w:p>
    <w:p w:rsidR="00E5293C" w:rsidRPr="00E5293C" w:rsidRDefault="00E5293C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</w:p>
    <w:sectPr w:rsidR="00E5293C" w:rsidRPr="00E52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5047"/>
    <w:multiLevelType w:val="hybridMultilevel"/>
    <w:tmpl w:val="E8627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EB"/>
    <w:rsid w:val="00046A9D"/>
    <w:rsid w:val="000938DF"/>
    <w:rsid w:val="00110BDC"/>
    <w:rsid w:val="003250FA"/>
    <w:rsid w:val="004973DF"/>
    <w:rsid w:val="004B2411"/>
    <w:rsid w:val="0051734B"/>
    <w:rsid w:val="00533513"/>
    <w:rsid w:val="00625077"/>
    <w:rsid w:val="00646377"/>
    <w:rsid w:val="00686B0A"/>
    <w:rsid w:val="008A2352"/>
    <w:rsid w:val="009769EB"/>
    <w:rsid w:val="00BC41FC"/>
    <w:rsid w:val="00CF0E4C"/>
    <w:rsid w:val="00D75D0C"/>
    <w:rsid w:val="00E5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2020-02-18T13:30:00Z</cp:lastPrinted>
  <dcterms:created xsi:type="dcterms:W3CDTF">2020-01-27T10:53:00Z</dcterms:created>
  <dcterms:modified xsi:type="dcterms:W3CDTF">2020-02-19T07:29:00Z</dcterms:modified>
</cp:coreProperties>
</file>